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3876"/>
        <w:gridCol w:w="1820"/>
        <w:gridCol w:w="1843"/>
      </w:tblGrid>
      <w:tr w:rsidR="00B20F84" w:rsidRPr="00172F00">
        <w:tc>
          <w:tcPr>
            <w:tcW w:w="1812" w:type="dxa"/>
            <w:shd w:val="clear" w:color="auto" w:fill="E7E6E6"/>
          </w:tcPr>
          <w:p w:rsidR="00B20F84" w:rsidRPr="00172F00" w:rsidRDefault="00B20F84" w:rsidP="00172F00">
            <w:pPr>
              <w:spacing w:after="0" w:line="480" w:lineRule="auto"/>
              <w:rPr>
                <w:b/>
                <w:bCs/>
              </w:rPr>
            </w:pPr>
            <w:r w:rsidRPr="00172F00">
              <w:rPr>
                <w:b/>
                <w:bCs/>
              </w:rPr>
              <w:t>Course code</w:t>
            </w:r>
          </w:p>
        </w:tc>
        <w:tc>
          <w:tcPr>
            <w:tcW w:w="3876" w:type="dxa"/>
            <w:shd w:val="clear" w:color="auto" w:fill="E7E6E6"/>
          </w:tcPr>
          <w:p w:rsidR="00B20F84" w:rsidRPr="00172F00" w:rsidRDefault="00B20F84" w:rsidP="00172F00">
            <w:pPr>
              <w:spacing w:after="0" w:line="480" w:lineRule="auto"/>
              <w:rPr>
                <w:b/>
                <w:bCs/>
              </w:rPr>
            </w:pPr>
            <w:r w:rsidRPr="00172F00">
              <w:rPr>
                <w:b/>
                <w:bCs/>
              </w:rPr>
              <w:t>Course name</w:t>
            </w:r>
          </w:p>
        </w:tc>
        <w:tc>
          <w:tcPr>
            <w:tcW w:w="1820" w:type="dxa"/>
            <w:shd w:val="clear" w:color="auto" w:fill="E7E6E6"/>
          </w:tcPr>
          <w:p w:rsidR="00B20F84" w:rsidRPr="00172F00" w:rsidRDefault="00B20F84" w:rsidP="00172F00">
            <w:pPr>
              <w:spacing w:after="0" w:line="480" w:lineRule="auto"/>
              <w:rPr>
                <w:b/>
                <w:bCs/>
              </w:rPr>
            </w:pPr>
            <w:r w:rsidRPr="00172F00">
              <w:rPr>
                <w:b/>
                <w:bCs/>
              </w:rPr>
              <w:t>ECTS credits</w:t>
            </w:r>
          </w:p>
        </w:tc>
        <w:tc>
          <w:tcPr>
            <w:tcW w:w="1843" w:type="dxa"/>
            <w:shd w:val="clear" w:color="auto" w:fill="E7E6E6"/>
          </w:tcPr>
          <w:p w:rsidR="00B20F84" w:rsidRPr="00172F00" w:rsidRDefault="00B20F84" w:rsidP="00172F00">
            <w:pPr>
              <w:spacing w:after="0" w:line="480" w:lineRule="auto"/>
              <w:rPr>
                <w:b/>
                <w:bCs/>
              </w:rPr>
            </w:pPr>
            <w:r w:rsidRPr="00172F00">
              <w:rPr>
                <w:b/>
                <w:bCs/>
              </w:rPr>
              <w:t xml:space="preserve">Semester </w:t>
            </w:r>
          </w:p>
        </w:tc>
      </w:tr>
      <w:tr w:rsidR="00B20F84" w:rsidRPr="00172F00">
        <w:tc>
          <w:tcPr>
            <w:tcW w:w="1812" w:type="dxa"/>
          </w:tcPr>
          <w:p w:rsidR="00B20F84" w:rsidRPr="00172F00" w:rsidRDefault="00B20F84" w:rsidP="00172F00">
            <w:pPr>
              <w:spacing w:after="0" w:line="240" w:lineRule="auto"/>
            </w:pPr>
            <w:r w:rsidRPr="00172F00">
              <w:t>13.9-2GEO-BC22-GFŚ</w:t>
            </w:r>
          </w:p>
          <w:p w:rsidR="00B20F84" w:rsidRPr="00172F00" w:rsidRDefault="00B20F84" w:rsidP="00172F00">
            <w:pPr>
              <w:spacing w:after="0" w:line="240" w:lineRule="auto"/>
            </w:pPr>
          </w:p>
        </w:tc>
        <w:tc>
          <w:tcPr>
            <w:tcW w:w="3876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Physical Geography of the World</w:t>
            </w:r>
          </w:p>
        </w:tc>
        <w:tc>
          <w:tcPr>
            <w:tcW w:w="1820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winter</w:t>
            </w:r>
          </w:p>
        </w:tc>
      </w:tr>
      <w:tr w:rsidR="00B20F84" w:rsidRPr="00172F00">
        <w:tc>
          <w:tcPr>
            <w:tcW w:w="1812" w:type="dxa"/>
          </w:tcPr>
          <w:p w:rsidR="00B20F84" w:rsidRPr="00172F00" w:rsidRDefault="00B20F84" w:rsidP="00172F00">
            <w:pPr>
              <w:spacing w:after="0" w:line="240" w:lineRule="auto"/>
            </w:pPr>
            <w:r w:rsidRPr="00172F00">
              <w:t>13.9-2GEO-BC13-MPG</w:t>
            </w:r>
          </w:p>
          <w:p w:rsidR="00B20F84" w:rsidRPr="00172F00" w:rsidRDefault="00B20F84" w:rsidP="00172F00">
            <w:pPr>
              <w:spacing w:after="0" w:line="240" w:lineRule="auto"/>
            </w:pPr>
          </w:p>
        </w:tc>
        <w:tc>
          <w:tcPr>
            <w:tcW w:w="3876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t>Geographic Space Modeling</w:t>
            </w:r>
          </w:p>
        </w:tc>
        <w:tc>
          <w:tcPr>
            <w:tcW w:w="1820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winter</w:t>
            </w:r>
          </w:p>
        </w:tc>
      </w:tr>
      <w:tr w:rsidR="00B20F84" w:rsidRPr="00172F00">
        <w:tc>
          <w:tcPr>
            <w:tcW w:w="1812" w:type="dxa"/>
          </w:tcPr>
          <w:p w:rsidR="00B20F84" w:rsidRPr="00172F00" w:rsidRDefault="00B20F84" w:rsidP="00172F00">
            <w:pPr>
              <w:spacing w:after="0" w:line="240" w:lineRule="auto"/>
            </w:pPr>
            <w:r w:rsidRPr="00172F00">
              <w:t>13.9-2GEO-BC14-GISP</w:t>
            </w:r>
          </w:p>
          <w:p w:rsidR="00B20F84" w:rsidRPr="00172F00" w:rsidRDefault="00B20F84" w:rsidP="00172F00">
            <w:pPr>
              <w:spacing w:after="0" w:line="240" w:lineRule="auto"/>
            </w:pPr>
          </w:p>
        </w:tc>
        <w:tc>
          <w:tcPr>
            <w:tcW w:w="3876" w:type="dxa"/>
          </w:tcPr>
          <w:p w:rsidR="00B20F84" w:rsidRPr="00172F00" w:rsidRDefault="00B20F84" w:rsidP="00172F00">
            <w:pPr>
              <w:spacing w:after="0" w:line="240" w:lineRule="auto"/>
            </w:pPr>
            <w:r w:rsidRPr="00172F00">
              <w:t>GIS in Practice</w:t>
            </w:r>
          </w:p>
        </w:tc>
        <w:tc>
          <w:tcPr>
            <w:tcW w:w="1820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summer</w:t>
            </w:r>
          </w:p>
        </w:tc>
      </w:tr>
      <w:tr w:rsidR="00B20F84" w:rsidRPr="00172F00">
        <w:tc>
          <w:tcPr>
            <w:tcW w:w="1812" w:type="dxa"/>
          </w:tcPr>
          <w:p w:rsidR="00B20F84" w:rsidRPr="00172F00" w:rsidRDefault="00B20F84" w:rsidP="00172F00">
            <w:pPr>
              <w:spacing w:after="0" w:line="240" w:lineRule="auto"/>
            </w:pPr>
            <w:r w:rsidRPr="00172F00">
              <w:t>13.9-2GEO-BC11-OC</w:t>
            </w:r>
          </w:p>
          <w:p w:rsidR="00B20F84" w:rsidRPr="00172F00" w:rsidRDefault="00B20F84" w:rsidP="00172F00">
            <w:pPr>
              <w:spacing w:after="0" w:line="240" w:lineRule="auto"/>
            </w:pPr>
          </w:p>
        </w:tc>
        <w:tc>
          <w:tcPr>
            <w:tcW w:w="3876" w:type="dxa"/>
          </w:tcPr>
          <w:p w:rsidR="00B20F84" w:rsidRPr="00172F00" w:rsidRDefault="00B20F84" w:rsidP="00172F00">
            <w:pPr>
              <w:spacing w:after="0" w:line="240" w:lineRule="auto"/>
            </w:pPr>
            <w:r w:rsidRPr="00172F00">
              <w:t>Environmental  Assessment</w:t>
            </w:r>
          </w:p>
        </w:tc>
        <w:tc>
          <w:tcPr>
            <w:tcW w:w="1820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summer</w:t>
            </w:r>
          </w:p>
        </w:tc>
      </w:tr>
      <w:tr w:rsidR="00B20F84" w:rsidRPr="00172F00">
        <w:tc>
          <w:tcPr>
            <w:tcW w:w="1812" w:type="dxa"/>
          </w:tcPr>
          <w:p w:rsidR="00B20F84" w:rsidRPr="00172F00" w:rsidRDefault="00B20F84" w:rsidP="00172F00">
            <w:pPr>
              <w:spacing w:after="0" w:line="240" w:lineRule="auto"/>
            </w:pPr>
            <w:r w:rsidRPr="00172F00">
              <w:t>13.9-2GEO-BC28-TŚ</w:t>
            </w:r>
          </w:p>
          <w:p w:rsidR="00B20F84" w:rsidRPr="00172F00" w:rsidRDefault="00B20F84" w:rsidP="00172F00">
            <w:pPr>
              <w:spacing w:after="0" w:line="240" w:lineRule="auto"/>
            </w:pPr>
          </w:p>
        </w:tc>
        <w:tc>
          <w:tcPr>
            <w:tcW w:w="3876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Remote Sensing of the Environment</w:t>
            </w:r>
          </w:p>
        </w:tc>
        <w:tc>
          <w:tcPr>
            <w:tcW w:w="1820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summer</w:t>
            </w:r>
          </w:p>
        </w:tc>
      </w:tr>
      <w:tr w:rsidR="00B20F84" w:rsidRPr="00172F00">
        <w:tc>
          <w:tcPr>
            <w:tcW w:w="1812" w:type="dxa"/>
          </w:tcPr>
          <w:p w:rsidR="00B20F84" w:rsidRPr="00172F00" w:rsidRDefault="00B20F84" w:rsidP="00172F00">
            <w:pPr>
              <w:spacing w:after="0" w:line="240" w:lineRule="auto"/>
            </w:pPr>
            <w:r w:rsidRPr="00172F00">
              <w:t>13.9-2GEO-BC2-MBG</w:t>
            </w:r>
          </w:p>
          <w:p w:rsidR="00B20F84" w:rsidRPr="00172F00" w:rsidRDefault="00B20F84" w:rsidP="00172F00">
            <w:pPr>
              <w:spacing w:after="0" w:line="240" w:lineRule="auto"/>
            </w:pPr>
          </w:p>
        </w:tc>
        <w:tc>
          <w:tcPr>
            <w:tcW w:w="3876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t>Reasearch methods in Geography</w:t>
            </w:r>
          </w:p>
        </w:tc>
        <w:tc>
          <w:tcPr>
            <w:tcW w:w="1820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B20F84" w:rsidRPr="00172F00" w:rsidRDefault="00B20F84" w:rsidP="00172F00">
            <w:pPr>
              <w:spacing w:after="0" w:line="240" w:lineRule="auto"/>
              <w:rPr>
                <w:lang w:val="en-US"/>
              </w:rPr>
            </w:pPr>
            <w:r w:rsidRPr="00172F00">
              <w:rPr>
                <w:lang w:val="en-US"/>
              </w:rPr>
              <w:t>winter</w:t>
            </w:r>
          </w:p>
        </w:tc>
      </w:tr>
    </w:tbl>
    <w:p w:rsidR="00B20F84" w:rsidRDefault="00B20F84">
      <w:pPr>
        <w:rPr>
          <w:lang w:val="en-US"/>
        </w:rPr>
      </w:pPr>
    </w:p>
    <w:p w:rsidR="00B20F84" w:rsidRPr="00141CFF" w:rsidRDefault="00B20F84" w:rsidP="00141CFF">
      <w:pPr>
        <w:rPr>
          <w:lang w:val="en-US"/>
        </w:rPr>
      </w:pPr>
      <w:r w:rsidRPr="00141CFF">
        <w:rPr>
          <w:lang w:val="en-US"/>
        </w:rPr>
        <w:t>*</w:t>
      </w:r>
      <w:r w:rsidRPr="001D0557">
        <w:rPr>
          <w:lang w:val="en-US"/>
        </w:rPr>
        <w:t xml:space="preserve">the other courses must be consulted </w:t>
      </w:r>
      <w:r>
        <w:rPr>
          <w:lang w:val="en-US"/>
        </w:rPr>
        <w:t xml:space="preserve">individually; </w:t>
      </w:r>
      <w:r w:rsidRPr="00141CFF">
        <w:rPr>
          <w:lang w:val="en-US"/>
        </w:rPr>
        <w:t xml:space="preserve">incoming student can also choose courses from </w:t>
      </w:r>
      <w:r>
        <w:rPr>
          <w:lang w:val="en-US"/>
        </w:rPr>
        <w:t xml:space="preserve">  </w:t>
      </w:r>
      <w:r>
        <w:rPr>
          <w:lang w:val="en-US"/>
        </w:rPr>
        <w:br/>
        <w:t xml:space="preserve">   </w:t>
      </w:r>
      <w:r w:rsidRPr="00141CFF">
        <w:rPr>
          <w:lang w:val="en-US"/>
        </w:rPr>
        <w:t xml:space="preserve">the </w:t>
      </w:r>
      <w:r>
        <w:rPr>
          <w:lang w:val="en-US"/>
        </w:rPr>
        <w:t>list</w:t>
      </w:r>
      <w:r w:rsidRPr="00141CFF">
        <w:rPr>
          <w:lang w:val="en-US"/>
        </w:rPr>
        <w:t xml:space="preserve"> of environmental protection</w:t>
      </w:r>
      <w:bookmarkStart w:id="0" w:name="_GoBack"/>
      <w:bookmarkEnd w:id="0"/>
      <w:r>
        <w:rPr>
          <w:lang w:val="en-US"/>
        </w:rPr>
        <w:t>, and tourism and recreation</w:t>
      </w:r>
    </w:p>
    <w:p w:rsidR="00B20F84" w:rsidRPr="00CF2D94" w:rsidRDefault="00B20F84">
      <w:pPr>
        <w:rPr>
          <w:lang w:val="en-US"/>
        </w:rPr>
      </w:pPr>
    </w:p>
    <w:sectPr w:rsidR="00B20F84" w:rsidRPr="00CF2D94" w:rsidSect="004E6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84" w:rsidRDefault="00B20F84" w:rsidP="00141CFF">
      <w:pPr>
        <w:spacing w:after="0" w:line="240" w:lineRule="auto"/>
      </w:pPr>
      <w:r>
        <w:separator/>
      </w:r>
    </w:p>
  </w:endnote>
  <w:endnote w:type="continuationSeparator" w:id="0">
    <w:p w:rsidR="00B20F84" w:rsidRDefault="00B20F84" w:rsidP="0014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84" w:rsidRDefault="00B20F84" w:rsidP="00141CFF">
      <w:pPr>
        <w:spacing w:after="0" w:line="240" w:lineRule="auto"/>
      </w:pPr>
      <w:r>
        <w:separator/>
      </w:r>
    </w:p>
  </w:footnote>
  <w:footnote w:type="continuationSeparator" w:id="0">
    <w:p w:rsidR="00B20F84" w:rsidRDefault="00B20F84" w:rsidP="0014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84" w:rsidRPr="00141CFF" w:rsidRDefault="00B20F84" w:rsidP="00141CFF">
    <w:pPr>
      <w:pStyle w:val="Header"/>
      <w:rPr>
        <w:b/>
        <w:bCs/>
        <w:sz w:val="26"/>
        <w:szCs w:val="26"/>
        <w:lang w:val="en-US"/>
      </w:rPr>
    </w:pPr>
    <w:r w:rsidRPr="00141CFF">
      <w:rPr>
        <w:b/>
        <w:bCs/>
        <w:sz w:val="26"/>
        <w:szCs w:val="26"/>
        <w:lang w:val="en-US"/>
      </w:rPr>
      <w:t>Jan Kochanowski University</w:t>
    </w:r>
  </w:p>
  <w:p w:rsidR="00B20F84" w:rsidRDefault="00B20F84" w:rsidP="00141CFF">
    <w:pPr>
      <w:pStyle w:val="Header"/>
      <w:rPr>
        <w:b/>
        <w:bCs/>
        <w:sz w:val="26"/>
        <w:szCs w:val="26"/>
        <w:lang w:val="en-US"/>
      </w:rPr>
    </w:pPr>
    <w:r w:rsidRPr="00141CFF">
      <w:rPr>
        <w:b/>
        <w:bCs/>
        <w:sz w:val="26"/>
        <w:szCs w:val="26"/>
        <w:lang w:val="en-US"/>
      </w:rPr>
      <w:t>Faculty of Mathematics and Natural Science</w:t>
    </w:r>
  </w:p>
  <w:p w:rsidR="00B20F84" w:rsidRPr="00141CFF" w:rsidRDefault="00B20F84" w:rsidP="00141CFF">
    <w:pPr>
      <w:pStyle w:val="Header"/>
      <w:rPr>
        <w:b/>
        <w:bCs/>
        <w:sz w:val="26"/>
        <w:szCs w:val="26"/>
        <w:lang w:val="en-US"/>
      </w:rPr>
    </w:pPr>
    <w:r>
      <w:rPr>
        <w:b/>
        <w:bCs/>
        <w:sz w:val="26"/>
        <w:szCs w:val="26"/>
        <w:lang w:val="en-US"/>
      </w:rPr>
      <w:t>Field of study: GEOGRAPHY*</w:t>
    </w:r>
  </w:p>
  <w:p w:rsidR="00B20F84" w:rsidRPr="00141CFF" w:rsidRDefault="00B20F84">
    <w:pPr>
      <w:pStyle w:val="Header"/>
      <w:rPr>
        <w:lang w:val="en-US"/>
      </w:rPr>
    </w:pPr>
  </w:p>
  <w:p w:rsidR="00B20F84" w:rsidRPr="00141CFF" w:rsidRDefault="00B20F8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C23"/>
    <w:multiLevelType w:val="hybridMultilevel"/>
    <w:tmpl w:val="6930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38"/>
    <w:rsid w:val="000D39E8"/>
    <w:rsid w:val="00141CFF"/>
    <w:rsid w:val="00172F00"/>
    <w:rsid w:val="001D0557"/>
    <w:rsid w:val="001E12AF"/>
    <w:rsid w:val="0033377E"/>
    <w:rsid w:val="003A20E7"/>
    <w:rsid w:val="004E6800"/>
    <w:rsid w:val="006C2E62"/>
    <w:rsid w:val="006E531F"/>
    <w:rsid w:val="00881F49"/>
    <w:rsid w:val="009E64D2"/>
    <w:rsid w:val="00AC74DE"/>
    <w:rsid w:val="00B20F84"/>
    <w:rsid w:val="00BA5502"/>
    <w:rsid w:val="00C7179E"/>
    <w:rsid w:val="00CA0738"/>
    <w:rsid w:val="00CF2D94"/>
    <w:rsid w:val="00DF1890"/>
    <w:rsid w:val="00F32E21"/>
    <w:rsid w:val="00F5279C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E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CFF"/>
  </w:style>
  <w:style w:type="paragraph" w:styleId="Footer">
    <w:name w:val="footer"/>
    <w:basedOn w:val="Normal"/>
    <w:link w:val="FooterChar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CFF"/>
  </w:style>
  <w:style w:type="paragraph" w:styleId="BalloonText">
    <w:name w:val="Balloon Text"/>
    <w:basedOn w:val="Normal"/>
    <w:link w:val="BalloonTextChar"/>
    <w:uiPriority w:val="99"/>
    <w:semiHidden/>
    <w:rsid w:val="0014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0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80</Words>
  <Characters>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Chemia01</dc:creator>
  <cp:keywords/>
  <dc:description/>
  <cp:lastModifiedBy>UJK</cp:lastModifiedBy>
  <cp:revision>8</cp:revision>
  <dcterms:created xsi:type="dcterms:W3CDTF">2016-02-02T14:09:00Z</dcterms:created>
  <dcterms:modified xsi:type="dcterms:W3CDTF">2016-03-29T07:17:00Z</dcterms:modified>
</cp:coreProperties>
</file>