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Faculty of Law, Administration and Management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Management,  Logistics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u w:val="single"/>
          <w:lang w:val="en-US" w:eastAsia="pl-PL"/>
        </w:rPr>
        <w:t>, Finance and Accounting</w:t>
      </w:r>
    </w:p>
    <w:p w:rsidR="006126B6" w:rsidRPr="00A918F8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Institute c</w:t>
      </w: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 xml:space="preserve">oordinator: </w:t>
      </w:r>
      <w:r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mgr Angelika Pienias</w:t>
      </w:r>
    </w:p>
    <w:p w:rsidR="006126B6" w:rsidRPr="006126B6" w:rsidRDefault="006126B6" w:rsidP="006126B6">
      <w:pPr>
        <w:spacing w:after="0" w:line="240" w:lineRule="auto"/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</w:pPr>
      <w:r w:rsidRPr="006126B6">
        <w:rPr>
          <w:rFonts w:ascii="Times New Roman" w:eastAsiaTheme="minorEastAsia" w:hAnsi="Times New Roman"/>
          <w:b/>
          <w:color w:val="262626"/>
          <w:sz w:val="24"/>
          <w:szCs w:val="24"/>
          <w:lang w:val="en-US" w:eastAsia="pl-PL"/>
        </w:rPr>
        <w:t>e-mail: angelika.pienias@ujk.edu.pl</w:t>
      </w:r>
    </w:p>
    <w:p w:rsidR="006126B6" w:rsidRPr="006126B6" w:rsidRDefault="006126B6" w:rsidP="00053B8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(F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IRST-CYCLE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2"/>
        <w:gridCol w:w="2694"/>
        <w:gridCol w:w="710"/>
        <w:gridCol w:w="1133"/>
        <w:gridCol w:w="959"/>
      </w:tblGrid>
      <w:tr w:rsidR="00FB053D" w:rsidRPr="0077489E" w:rsidTr="006126B6">
        <w:trPr>
          <w:trHeight w:val="135"/>
        </w:trPr>
        <w:tc>
          <w:tcPr>
            <w:tcW w:w="2041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8E5F99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450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E32274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Year</w:t>
            </w:r>
            <w:r w:rsidR="006126B6">
              <w:rPr>
                <w:lang w:val="en-US"/>
              </w:rPr>
              <w:t xml:space="preserve">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 xml:space="preserve">ECTS </w:t>
            </w:r>
            <w:r w:rsidR="006126B6">
              <w:rPr>
                <w:lang w:val="en-US"/>
              </w:rPr>
              <w:t>credit</w:t>
            </w:r>
            <w:r w:rsidR="00E32274">
              <w:rPr>
                <w:lang w:val="en-US"/>
              </w:rPr>
              <w:t xml:space="preserve">s </w:t>
            </w:r>
            <w:r w:rsidR="00053B87" w:rsidRPr="00E32274">
              <w:rPr>
                <w:lang w:val="en-US"/>
              </w:rPr>
              <w:t xml:space="preserve">in the </w:t>
            </w:r>
            <w:r w:rsidR="00E32274" w:rsidRPr="00E32274">
              <w:rPr>
                <w:lang w:val="en-US"/>
              </w:rPr>
              <w:t>semester</w:t>
            </w:r>
          </w:p>
        </w:tc>
      </w:tr>
      <w:tr w:rsidR="00FB053D" w:rsidRPr="00E32274" w:rsidTr="00A918F8">
        <w:trPr>
          <w:trHeight w:val="135"/>
        </w:trPr>
        <w:tc>
          <w:tcPr>
            <w:tcW w:w="2041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50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FB053D" w:rsidRPr="00E32274" w:rsidRDefault="00FB053D" w:rsidP="00E3227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FB053D" w:rsidRPr="00E32274" w:rsidRDefault="00053B87" w:rsidP="00E32274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Microeconomics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Macroeconomics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Artur Borcuch,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Analysis of the Company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2667D1" w:rsidP="00237D53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E-business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Anna Sabat,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336A0D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Diploma Seminar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</w:t>
            </w:r>
            <w:r w:rsidR="00FB053D" w:rsidRPr="00E32274">
              <w:rPr>
                <w:lang w:val="en-US"/>
              </w:rPr>
              <w:t xml:space="preserve"> 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Quality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Management of the Enterprise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5F7474" w:rsidRDefault="00E32274" w:rsidP="00237D53">
            <w:pPr>
              <w:spacing w:after="0" w:line="240" w:lineRule="auto"/>
            </w:pPr>
            <w:r w:rsidRPr="005F7474">
              <w:t>Rafał Bielawski, PhD</w:t>
            </w:r>
          </w:p>
          <w:p w:rsidR="00E32274" w:rsidRPr="005F7474" w:rsidRDefault="00237D53" w:rsidP="00237D53">
            <w:pPr>
              <w:spacing w:after="0" w:line="240" w:lineRule="auto"/>
            </w:pPr>
            <w:r w:rsidRPr="005F7474">
              <w:t>Izabela Konieczna, PhD</w:t>
            </w:r>
          </w:p>
          <w:p w:rsidR="00E32274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053B87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Insurance in Company`s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9B3A38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Production Management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E32274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Marketing Research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Szymon Jopkiewicz</w:t>
            </w:r>
            <w:r w:rsidR="00E32274"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8E5F99" w:rsidP="00237D53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Marketing Management and Planning of the Enterprise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53D" w:rsidRPr="00E32274" w:rsidRDefault="00421A60" w:rsidP="00237D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Miernik</w:t>
            </w:r>
            <w:r w:rsidR="00E32274">
              <w:rPr>
                <w:lang w:val="en-US"/>
              </w:rPr>
              <w:t>, PhD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B053D" w:rsidRPr="00E32274" w:rsidRDefault="00FB053D" w:rsidP="00237D5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2274" w:rsidRPr="00E32274" w:rsidTr="006126B6">
        <w:tc>
          <w:tcPr>
            <w:tcW w:w="20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274" w:rsidRPr="00E32274" w:rsidRDefault="00E32274" w:rsidP="00FB053D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450" w:type="pct"/>
            <w:tcBorders>
              <w:left w:val="nil"/>
              <w:bottom w:val="nil"/>
            </w:tcBorders>
            <w:shd w:val="clear" w:color="auto" w:fill="auto"/>
          </w:tcPr>
          <w:p w:rsidR="00E32274" w:rsidRDefault="00E32274" w:rsidP="00FB053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32274" w:rsidRPr="00E32274" w:rsidRDefault="009B3A38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E32274" w:rsidRPr="00E32274" w:rsidRDefault="00237D53" w:rsidP="00237D5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</w:tbl>
    <w:p w:rsidR="00053B87" w:rsidRDefault="00053B87">
      <w:pPr>
        <w:rPr>
          <w:lang w:val="en-US"/>
        </w:rPr>
      </w:pPr>
    </w:p>
    <w:p w:rsidR="00B55B73" w:rsidRPr="00E32274" w:rsidRDefault="00B55B73">
      <w:pPr>
        <w:rPr>
          <w:lang w:val="en-US"/>
        </w:rPr>
      </w:pPr>
    </w:p>
    <w:p w:rsidR="00053B87" w:rsidRPr="00E32274" w:rsidRDefault="00053B87" w:rsidP="00053B87">
      <w:pPr>
        <w:jc w:val="center"/>
        <w:rPr>
          <w:b/>
          <w:lang w:val="en-US"/>
        </w:rPr>
      </w:pPr>
      <w:r w:rsidRPr="00E32274">
        <w:rPr>
          <w:rFonts w:ascii="Times New Roman" w:hAnsi="Times New Roman"/>
          <w:b/>
          <w:sz w:val="24"/>
          <w:szCs w:val="24"/>
          <w:lang w:val="en-US"/>
        </w:rPr>
        <w:t>MANAGEMENT (SECOND</w:t>
      </w:r>
      <w:r w:rsidRPr="00E322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-CYCLE STUDIES)</w:t>
      </w:r>
      <w:r w:rsidR="00612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976"/>
        <w:gridCol w:w="710"/>
        <w:gridCol w:w="1133"/>
        <w:gridCol w:w="959"/>
      </w:tblGrid>
      <w:tr w:rsidR="00E32274" w:rsidRPr="0077489E" w:rsidTr="006126B6">
        <w:trPr>
          <w:trHeight w:val="135"/>
        </w:trPr>
        <w:tc>
          <w:tcPr>
            <w:tcW w:w="1890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Course</w:t>
            </w:r>
          </w:p>
        </w:tc>
        <w:tc>
          <w:tcPr>
            <w:tcW w:w="160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Lecturer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Year of study</w:t>
            </w:r>
          </w:p>
        </w:tc>
        <w:tc>
          <w:tcPr>
            <w:tcW w:w="1126" w:type="pct"/>
            <w:gridSpan w:val="2"/>
            <w:shd w:val="clear" w:color="auto" w:fill="D9D9D9" w:themeFill="background1" w:themeFillShade="D9"/>
            <w:vAlign w:val="center"/>
          </w:tcPr>
          <w:p w:rsidR="00E32274" w:rsidRPr="00E32274" w:rsidRDefault="006126B6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6126B6">
              <w:rPr>
                <w:lang w:val="en-US"/>
              </w:rPr>
              <w:t>ECTS credits in the semester</w:t>
            </w:r>
          </w:p>
        </w:tc>
      </w:tr>
      <w:tr w:rsidR="00E32274" w:rsidRPr="00E32274" w:rsidTr="00A918F8">
        <w:trPr>
          <w:trHeight w:val="135"/>
        </w:trPr>
        <w:tc>
          <w:tcPr>
            <w:tcW w:w="1890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0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" w:type="pct"/>
            <w:vMerge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winter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E32274" w:rsidRPr="00E32274" w:rsidRDefault="00E32274" w:rsidP="000C693E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spring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Management of Processes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Marcin Szplit,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9B3A38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 History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Financial Analysis</w:t>
            </w:r>
            <w:r w:rsidR="009B3A38">
              <w:rPr>
                <w:rFonts w:cstheme="minorHAnsi"/>
                <w:lang w:val="en-US"/>
              </w:rPr>
              <w:t xml:space="preserve"> of a Company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Rafał Bielawski, PhD</w:t>
            </w:r>
          </w:p>
          <w:p w:rsidR="00237D53" w:rsidRPr="005F7474" w:rsidRDefault="00237D53" w:rsidP="006126B6">
            <w:pPr>
              <w:spacing w:after="0" w:line="240" w:lineRule="auto"/>
            </w:pPr>
            <w:r w:rsidRPr="005F7474">
              <w:t>Izabela Konieczna,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1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4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Marcin Szplit, PhD</w:t>
            </w:r>
          </w:p>
          <w:p w:rsidR="005F7474" w:rsidRPr="005F7474" w:rsidRDefault="005F7474" w:rsidP="006126B6">
            <w:pPr>
              <w:spacing w:after="0" w:line="240" w:lineRule="auto"/>
            </w:pPr>
            <w:r w:rsidRPr="005F7474">
              <w:t xml:space="preserve">Monika Stelmaszczyk, </w:t>
            </w:r>
            <w:r>
              <w:t>P</w:t>
            </w:r>
            <w:r w:rsidRPr="005F7474">
              <w:t>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6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Economical Insurance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Jarosław Przybytniowski,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lang w:val="en-US"/>
              </w:rPr>
              <w:t>Controlling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Operating </w:t>
            </w:r>
            <w:r w:rsidR="00FB053D" w:rsidRPr="00E32274">
              <w:rPr>
                <w:rFonts w:eastAsia="Times New Roman" w:cs="Helvetica"/>
                <w:color w:val="000000"/>
                <w:lang w:val="en-US" w:eastAsia="pl-PL"/>
              </w:rPr>
              <w:t xml:space="preserve">Controlling 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Rafał Bielawski,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B053D" w:rsidRPr="00E32274" w:rsidTr="006126B6">
        <w:tc>
          <w:tcPr>
            <w:tcW w:w="1890" w:type="pct"/>
            <w:shd w:val="clear" w:color="auto" w:fill="FFFFFF" w:themeFill="background1"/>
            <w:vAlign w:val="center"/>
          </w:tcPr>
          <w:p w:rsidR="00FB053D" w:rsidRPr="00E32274" w:rsidRDefault="0083163E" w:rsidP="006126B6">
            <w:pPr>
              <w:spacing w:after="0" w:line="240" w:lineRule="auto"/>
              <w:rPr>
                <w:rFonts w:eastAsia="Times New Roman" w:cs="Helvetica"/>
                <w:color w:val="000000"/>
                <w:lang w:val="en-US" w:eastAsia="pl-PL"/>
              </w:rPr>
            </w:pPr>
            <w:r w:rsidRPr="00E32274">
              <w:rPr>
                <w:rFonts w:cstheme="minorHAnsi"/>
                <w:lang w:val="en-US"/>
              </w:rPr>
              <w:t>Enterprise in Market Economy</w:t>
            </w:r>
          </w:p>
        </w:tc>
        <w:tc>
          <w:tcPr>
            <w:tcW w:w="1602" w:type="pct"/>
            <w:shd w:val="clear" w:color="auto" w:fill="FFFFFF" w:themeFill="background1"/>
            <w:vAlign w:val="center"/>
          </w:tcPr>
          <w:p w:rsidR="00FB053D" w:rsidRPr="00E32274" w:rsidRDefault="00E32274" w:rsidP="006126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Jerzy Zamojski, PhD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</w:tr>
      <w:tr w:rsidR="00FB053D" w:rsidRPr="00E32274" w:rsidTr="006126B6">
        <w:tc>
          <w:tcPr>
            <w:tcW w:w="18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E32274" w:rsidRDefault="008E5F99" w:rsidP="006126B6">
            <w:pPr>
              <w:spacing w:after="0" w:line="240" w:lineRule="auto"/>
              <w:rPr>
                <w:lang w:val="en-US"/>
              </w:rPr>
            </w:pPr>
            <w:r w:rsidRPr="00E32274">
              <w:rPr>
                <w:rFonts w:cstheme="minorHAnsi"/>
                <w:lang w:val="en-US"/>
              </w:rPr>
              <w:t>Evaluation of Investment Projects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053D" w:rsidRPr="005F7474" w:rsidRDefault="00E32274" w:rsidP="006126B6">
            <w:pPr>
              <w:spacing w:after="0" w:line="240" w:lineRule="auto"/>
            </w:pPr>
            <w:r w:rsidRPr="005F7474">
              <w:t>Rafał Bielawski, PhD</w:t>
            </w:r>
          </w:p>
          <w:p w:rsidR="00B55B73" w:rsidRPr="005F7474" w:rsidRDefault="00B55B73" w:rsidP="006126B6">
            <w:pPr>
              <w:spacing w:after="0" w:line="240" w:lineRule="auto"/>
            </w:pPr>
            <w:r w:rsidRPr="005F7474">
              <w:t>Angelika Pienias, M</w:t>
            </w:r>
            <w:r w:rsidR="0009742F" w:rsidRPr="005F7474">
              <w:t>.</w:t>
            </w:r>
            <w:r w:rsidRPr="005F7474">
              <w:t>Sc</w:t>
            </w:r>
            <w:r w:rsidR="0009742F" w:rsidRPr="005F7474">
              <w:t>.</w:t>
            </w: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2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  <w:r w:rsidRPr="00E32274">
              <w:rPr>
                <w:lang w:val="en-US"/>
              </w:rPr>
              <w:t>3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FB053D" w:rsidRPr="00E32274" w:rsidRDefault="00FB053D" w:rsidP="006126B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7D53" w:rsidRPr="00E32274" w:rsidTr="006126B6">
        <w:tc>
          <w:tcPr>
            <w:tcW w:w="18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7D53" w:rsidRPr="00E32274" w:rsidRDefault="00237D53" w:rsidP="006126B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02" w:type="pct"/>
            <w:tcBorders>
              <w:left w:val="nil"/>
              <w:bottom w:val="nil"/>
            </w:tcBorders>
            <w:shd w:val="clear" w:color="auto" w:fill="auto"/>
          </w:tcPr>
          <w:p w:rsidR="00237D53" w:rsidRDefault="00237D53" w:rsidP="006126B6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:rsidR="00237D53" w:rsidRPr="00E32274" w:rsidRDefault="00237D53" w:rsidP="00612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:rsidR="00237D53" w:rsidRPr="00E32274" w:rsidRDefault="00237D53" w:rsidP="009B3A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B3A38">
              <w:rPr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237D53" w:rsidRPr="00E32274" w:rsidRDefault="00237D53" w:rsidP="009B3A3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B3A38">
              <w:rPr>
                <w:lang w:val="en-US"/>
              </w:rPr>
              <w:t>8</w:t>
            </w:r>
          </w:p>
        </w:tc>
      </w:tr>
    </w:tbl>
    <w:p w:rsidR="006126B6" w:rsidRPr="00E32274" w:rsidRDefault="006126B6">
      <w:pPr>
        <w:rPr>
          <w:lang w:val="en-US"/>
        </w:rPr>
      </w:pPr>
    </w:p>
    <w:sectPr w:rsidR="006126B6" w:rsidRPr="00E32274" w:rsidSect="004D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D9" w:rsidRDefault="00A332D9" w:rsidP="00E32274">
      <w:pPr>
        <w:spacing w:after="0" w:line="240" w:lineRule="auto"/>
      </w:pPr>
      <w:r>
        <w:separator/>
      </w:r>
    </w:p>
  </w:endnote>
  <w:endnote w:type="continuationSeparator" w:id="0">
    <w:p w:rsidR="00A332D9" w:rsidRDefault="00A332D9" w:rsidP="00E3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D9" w:rsidRDefault="00A332D9" w:rsidP="00E32274">
      <w:pPr>
        <w:spacing w:after="0" w:line="240" w:lineRule="auto"/>
      </w:pPr>
      <w:r>
        <w:separator/>
      </w:r>
    </w:p>
  </w:footnote>
  <w:footnote w:type="continuationSeparator" w:id="0">
    <w:p w:rsidR="00A332D9" w:rsidRDefault="00A332D9" w:rsidP="00E3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D"/>
    <w:rsid w:val="00053B87"/>
    <w:rsid w:val="00095909"/>
    <w:rsid w:val="0009742F"/>
    <w:rsid w:val="000B5AC0"/>
    <w:rsid w:val="002060B1"/>
    <w:rsid w:val="00224B80"/>
    <w:rsid w:val="00237D53"/>
    <w:rsid w:val="002667D1"/>
    <w:rsid w:val="002E1076"/>
    <w:rsid w:val="00336A0D"/>
    <w:rsid w:val="00342263"/>
    <w:rsid w:val="00421A60"/>
    <w:rsid w:val="004D4F91"/>
    <w:rsid w:val="005F7474"/>
    <w:rsid w:val="006126B6"/>
    <w:rsid w:val="00707F51"/>
    <w:rsid w:val="007703BE"/>
    <w:rsid w:val="0077489E"/>
    <w:rsid w:val="00802FA1"/>
    <w:rsid w:val="0083163E"/>
    <w:rsid w:val="00875BDA"/>
    <w:rsid w:val="008C1907"/>
    <w:rsid w:val="008E5F99"/>
    <w:rsid w:val="00971395"/>
    <w:rsid w:val="00981C1D"/>
    <w:rsid w:val="009B3402"/>
    <w:rsid w:val="009B3A38"/>
    <w:rsid w:val="00A332D9"/>
    <w:rsid w:val="00A851D3"/>
    <w:rsid w:val="00A918F8"/>
    <w:rsid w:val="00AB7D6D"/>
    <w:rsid w:val="00B55B73"/>
    <w:rsid w:val="00C11370"/>
    <w:rsid w:val="00E31163"/>
    <w:rsid w:val="00E32274"/>
    <w:rsid w:val="00E54B16"/>
    <w:rsid w:val="00EC5101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4F6-9489-425D-880F-6EF2F0D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274"/>
  </w:style>
  <w:style w:type="paragraph" w:styleId="Stopka">
    <w:name w:val="footer"/>
    <w:basedOn w:val="Normalny"/>
    <w:link w:val="StopkaZnak"/>
    <w:uiPriority w:val="99"/>
    <w:unhideWhenUsed/>
    <w:rsid w:val="00E3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MNW</cp:lastModifiedBy>
  <cp:revision>3</cp:revision>
  <dcterms:created xsi:type="dcterms:W3CDTF">2018-03-19T03:51:00Z</dcterms:created>
  <dcterms:modified xsi:type="dcterms:W3CDTF">2018-03-20T08:12:00Z</dcterms:modified>
</cp:coreProperties>
</file>