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9F1B9D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:rsidR="00415C83" w:rsidRPr="009F1B9D" w:rsidRDefault="00CB3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 and Finance</w:t>
      </w:r>
    </w:p>
    <w:p w:rsidR="003447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44731" w:rsidRPr="003447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Accounting</w:t>
      </w:r>
    </w:p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90"/>
        <w:gridCol w:w="2761"/>
        <w:gridCol w:w="1248"/>
        <w:gridCol w:w="841"/>
        <w:gridCol w:w="1624"/>
        <w:gridCol w:w="1211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9F1B9D" w:rsidRDefault="00EF0CD3" w:rsidP="00EF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B9D"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06DAE" w:rsidRPr="00210B3A" w:rsidTr="00B66FBA">
        <w:trPr>
          <w:trHeight w:val="1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AE" w:rsidRPr="00CD1E58" w:rsidRDefault="00806DA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F1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macroeconomics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makroekonomii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278"/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572F8A">
        <w:trPr>
          <w:trHeight w:val="277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B7B" w:rsidRPr="00CD1E58" w:rsidRDefault="00E90B7B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326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E90B7B" w:rsidRPr="00210B3A" w:rsidTr="00CB32C9">
        <w:trPr>
          <w:trHeight w:val="152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financial management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CB32C9">
        <w:trPr>
          <w:trHeight w:val="130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CB32C9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A347C5">
        <w:trPr>
          <w:trHeight w:val="274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9F1B9D" w:rsidTr="003810D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0B7B" w:rsidRPr="009F1B9D" w:rsidRDefault="00E90B7B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</w:p>
        </w:tc>
      </w:tr>
      <w:tr w:rsidR="00E90B7B" w:rsidRPr="00CD1E58" w:rsidTr="00B66FBA">
        <w:trPr>
          <w:trHeight w:val="1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0B7B" w:rsidRPr="00CD1E58" w:rsidRDefault="00E90B7B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B7B" w:rsidRPr="00CD1E58" w:rsidRDefault="00E90B7B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0B7B" w:rsidRPr="00CD1E58" w:rsidRDefault="00E90B7B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B7B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0B7B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B7B" w:rsidRPr="00CD1E58" w:rsidRDefault="00E90B7B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B7B" w:rsidRPr="00CD1E58" w:rsidRDefault="00E90B7B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E90B7B" w:rsidRPr="00CD1E58" w:rsidTr="003810D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B7B" w:rsidRPr="00CD1E5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3546A" w:rsidRPr="00CD1E58" w:rsidTr="00CB32C9">
        <w:trPr>
          <w:trHeight w:val="8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3810D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lecture-</w:t>
            </w:r>
            <w:r w:rsidRPr="004135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Economic policy in the conditions of globalization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46A" w:rsidRPr="004135B8" w:rsidRDefault="0063546A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:rsidR="0063546A" w:rsidRPr="004135B8" w:rsidRDefault="0063546A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i/>
                <w:sz w:val="24"/>
                <w:szCs w:val="24"/>
              </w:rPr>
              <w:t>Polityka gospodarcza w  warunkach globalizacji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3546A" w:rsidRPr="00CD1E58" w:rsidTr="00CB32C9">
        <w:trPr>
          <w:trHeight w:val="8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lecture-</w:t>
            </w:r>
            <w:r w:rsidRPr="004135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 evaluation and monitoring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46A" w:rsidRPr="004135B8" w:rsidRDefault="0063546A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:rsidR="0063546A" w:rsidRPr="004135B8" w:rsidRDefault="0063546A" w:rsidP="00635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i/>
                <w:sz w:val="24"/>
                <w:szCs w:val="24"/>
              </w:rPr>
              <w:t>Ewaluacja i monitoring</w:t>
            </w:r>
            <w:bookmarkStart w:id="0" w:name="_GoBack"/>
            <w:bookmarkEnd w:id="0"/>
            <w:r w:rsidRPr="00413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6A" w:rsidRPr="004135B8" w:rsidRDefault="0063546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0359C6" w:rsidRPr="00BC4A91" w:rsidRDefault="000359C6" w:rsidP="000359C6">
      <w:pPr>
        <w:rPr>
          <w:sz w:val="20"/>
          <w:szCs w:val="20"/>
          <w:lang w:val="en-US"/>
        </w:rPr>
      </w:pPr>
    </w:p>
    <w:sectPr w:rsidR="000359C6" w:rsidRPr="00BC4A9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78" w:rsidRDefault="00946678" w:rsidP="00CD1E58">
      <w:pPr>
        <w:spacing w:after="0" w:line="240" w:lineRule="auto"/>
      </w:pPr>
      <w:r>
        <w:separator/>
      </w:r>
    </w:p>
  </w:endnote>
  <w:endnote w:type="continuationSeparator" w:id="0">
    <w:p w:rsidR="00946678" w:rsidRDefault="0094667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78" w:rsidRDefault="00946678" w:rsidP="00CD1E58">
      <w:pPr>
        <w:spacing w:after="0" w:line="240" w:lineRule="auto"/>
      </w:pPr>
      <w:r>
        <w:separator/>
      </w:r>
    </w:p>
  </w:footnote>
  <w:footnote w:type="continuationSeparator" w:id="0">
    <w:p w:rsidR="00946678" w:rsidRDefault="0094667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359C6"/>
    <w:rsid w:val="00084258"/>
    <w:rsid w:val="00086F09"/>
    <w:rsid w:val="000A4F40"/>
    <w:rsid w:val="000F3DC9"/>
    <w:rsid w:val="001262A9"/>
    <w:rsid w:val="00130515"/>
    <w:rsid w:val="00166913"/>
    <w:rsid w:val="00193A01"/>
    <w:rsid w:val="001977DB"/>
    <w:rsid w:val="001E7B76"/>
    <w:rsid w:val="00210B3A"/>
    <w:rsid w:val="00214E85"/>
    <w:rsid w:val="0021747B"/>
    <w:rsid w:val="00230012"/>
    <w:rsid w:val="00244B1F"/>
    <w:rsid w:val="002E4D88"/>
    <w:rsid w:val="00344731"/>
    <w:rsid w:val="00363271"/>
    <w:rsid w:val="00374FF1"/>
    <w:rsid w:val="00384A1C"/>
    <w:rsid w:val="003A346D"/>
    <w:rsid w:val="003B7358"/>
    <w:rsid w:val="003D0330"/>
    <w:rsid w:val="003D743B"/>
    <w:rsid w:val="004135B8"/>
    <w:rsid w:val="0041460A"/>
    <w:rsid w:val="00414D53"/>
    <w:rsid w:val="00415C83"/>
    <w:rsid w:val="00442711"/>
    <w:rsid w:val="00464E41"/>
    <w:rsid w:val="00476837"/>
    <w:rsid w:val="0048560A"/>
    <w:rsid w:val="0049394A"/>
    <w:rsid w:val="004D2CAB"/>
    <w:rsid w:val="004D6009"/>
    <w:rsid w:val="004E1537"/>
    <w:rsid w:val="004E19A9"/>
    <w:rsid w:val="004F7C3C"/>
    <w:rsid w:val="00505FD7"/>
    <w:rsid w:val="00517646"/>
    <w:rsid w:val="00556DCC"/>
    <w:rsid w:val="0056242A"/>
    <w:rsid w:val="00565059"/>
    <w:rsid w:val="00567644"/>
    <w:rsid w:val="00590ECA"/>
    <w:rsid w:val="005E7A30"/>
    <w:rsid w:val="00602A70"/>
    <w:rsid w:val="00622387"/>
    <w:rsid w:val="0063546A"/>
    <w:rsid w:val="006459DD"/>
    <w:rsid w:val="0065010B"/>
    <w:rsid w:val="0065437F"/>
    <w:rsid w:val="00684044"/>
    <w:rsid w:val="006A1480"/>
    <w:rsid w:val="006C04D6"/>
    <w:rsid w:val="007126D4"/>
    <w:rsid w:val="00731102"/>
    <w:rsid w:val="00734A3B"/>
    <w:rsid w:val="00736983"/>
    <w:rsid w:val="00780422"/>
    <w:rsid w:val="007B0677"/>
    <w:rsid w:val="007B382E"/>
    <w:rsid w:val="007D0DAD"/>
    <w:rsid w:val="00806DAE"/>
    <w:rsid w:val="008178E4"/>
    <w:rsid w:val="00854A2C"/>
    <w:rsid w:val="008A021E"/>
    <w:rsid w:val="008A248F"/>
    <w:rsid w:val="008B25C7"/>
    <w:rsid w:val="008C3E84"/>
    <w:rsid w:val="008D2433"/>
    <w:rsid w:val="008E2BAA"/>
    <w:rsid w:val="00913C2E"/>
    <w:rsid w:val="00937A42"/>
    <w:rsid w:val="009418E3"/>
    <w:rsid w:val="00946678"/>
    <w:rsid w:val="009C05F1"/>
    <w:rsid w:val="009C612E"/>
    <w:rsid w:val="009F1B9D"/>
    <w:rsid w:val="00A17BD6"/>
    <w:rsid w:val="00A27288"/>
    <w:rsid w:val="00A63E1C"/>
    <w:rsid w:val="00A8705C"/>
    <w:rsid w:val="00A90CE2"/>
    <w:rsid w:val="00AA11BD"/>
    <w:rsid w:val="00AB554E"/>
    <w:rsid w:val="00B017B0"/>
    <w:rsid w:val="00B03343"/>
    <w:rsid w:val="00B23ADD"/>
    <w:rsid w:val="00B273B3"/>
    <w:rsid w:val="00B52790"/>
    <w:rsid w:val="00B66FBA"/>
    <w:rsid w:val="00BB71F5"/>
    <w:rsid w:val="00BC17D7"/>
    <w:rsid w:val="00BC5B70"/>
    <w:rsid w:val="00BD2B34"/>
    <w:rsid w:val="00BD3995"/>
    <w:rsid w:val="00BE384C"/>
    <w:rsid w:val="00C6332C"/>
    <w:rsid w:val="00C7280E"/>
    <w:rsid w:val="00C76236"/>
    <w:rsid w:val="00CA0E1D"/>
    <w:rsid w:val="00CB32C9"/>
    <w:rsid w:val="00CD1404"/>
    <w:rsid w:val="00CD1E58"/>
    <w:rsid w:val="00CD66EC"/>
    <w:rsid w:val="00CD7EF3"/>
    <w:rsid w:val="00CE67BA"/>
    <w:rsid w:val="00CE6BB2"/>
    <w:rsid w:val="00D01A28"/>
    <w:rsid w:val="00D24421"/>
    <w:rsid w:val="00D4214D"/>
    <w:rsid w:val="00D94728"/>
    <w:rsid w:val="00D95904"/>
    <w:rsid w:val="00DA5766"/>
    <w:rsid w:val="00DC4F52"/>
    <w:rsid w:val="00E009C8"/>
    <w:rsid w:val="00E545C4"/>
    <w:rsid w:val="00E81AE2"/>
    <w:rsid w:val="00E90B7B"/>
    <w:rsid w:val="00E9180E"/>
    <w:rsid w:val="00EE3D91"/>
    <w:rsid w:val="00EF0CD3"/>
    <w:rsid w:val="00F177E0"/>
    <w:rsid w:val="00F2550F"/>
    <w:rsid w:val="00F961CA"/>
    <w:rsid w:val="00FC06BE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2D7D8-98D5-4387-A286-50E5E89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DBBA-F5E5-43CB-BAFC-5999FE4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2021-05-17T07:55:00Z</dcterms:created>
  <dcterms:modified xsi:type="dcterms:W3CDTF">2021-05-17T07:55:00Z</dcterms:modified>
</cp:coreProperties>
</file>