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8520" w14:textId="77777777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2B5203E1" w14:textId="0BC1F109" w:rsidR="00F56271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83237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83237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046B8DC2" w14:textId="77777777" w:rsidR="00F56271" w:rsidRPr="00ED3647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Law and Social Sciences</w:t>
      </w:r>
    </w:p>
    <w:p w14:paraId="2D29F5BD" w14:textId="0BF174B4" w:rsidR="00F56271" w:rsidRPr="00ED3647" w:rsidRDefault="007D169F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F5627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of</w:t>
      </w:r>
      <w:r w:rsidR="00F5627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Management</w:t>
      </w:r>
    </w:p>
    <w:p w14:paraId="3DC51838" w14:textId="4916DD87" w:rsidR="00F56271" w:rsidRPr="00CD1E58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Logistic</w:t>
      </w:r>
      <w:r w:rsidR="007D169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(First-cycle studies)</w:t>
      </w:r>
    </w:p>
    <w:p w14:paraId="4D3EFDE6" w14:textId="710E3048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8B76D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Marta Brzozowska</w:t>
      </w:r>
      <w:bookmarkStart w:id="0" w:name="_GoBack"/>
      <w:bookmarkEnd w:id="0"/>
    </w:p>
    <w:p w14:paraId="049F4D6E" w14:textId="487C8C18" w:rsidR="00F56271" w:rsidRPr="008B76DE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B76DE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 w:rsidR="008B76DE">
        <w:rPr>
          <w:rFonts w:ascii="Times New Roman" w:hAnsi="Times New Roman" w:cs="Times New Roman"/>
          <w:sz w:val="24"/>
          <w:szCs w:val="24"/>
          <w:lang w:val="it-IT"/>
        </w:rPr>
        <w:fldChar w:fldCharType="begin"/>
      </w:r>
      <w:r w:rsidR="008B76DE">
        <w:rPr>
          <w:rFonts w:ascii="Times New Roman" w:hAnsi="Times New Roman" w:cs="Times New Roman"/>
          <w:sz w:val="24"/>
          <w:szCs w:val="24"/>
          <w:lang w:val="it-IT"/>
        </w:rPr>
        <w:instrText xml:space="preserve"> HYPERLINK "mailto:</w:instrText>
      </w:r>
      <w:r w:rsidR="008B76DE" w:rsidRPr="008B76DE">
        <w:rPr>
          <w:rFonts w:ascii="Times New Roman" w:hAnsi="Times New Roman" w:cs="Times New Roman"/>
          <w:sz w:val="24"/>
          <w:szCs w:val="24"/>
          <w:lang w:val="it-IT"/>
        </w:rPr>
        <w:instrText>marta.brzozowska@ujk.edu.pl</w:instrText>
      </w:r>
      <w:r w:rsidR="008B76DE">
        <w:rPr>
          <w:rFonts w:ascii="Times New Roman" w:hAnsi="Times New Roman" w:cs="Times New Roman"/>
          <w:sz w:val="24"/>
          <w:szCs w:val="24"/>
          <w:lang w:val="it-IT"/>
        </w:rPr>
        <w:instrText xml:space="preserve">" </w:instrText>
      </w:r>
      <w:r w:rsidR="008B76DE">
        <w:rPr>
          <w:rFonts w:ascii="Times New Roman" w:hAnsi="Times New Roman" w:cs="Times New Roman"/>
          <w:sz w:val="24"/>
          <w:szCs w:val="24"/>
          <w:lang w:val="it-IT"/>
        </w:rPr>
        <w:fldChar w:fldCharType="separate"/>
      </w:r>
      <w:r w:rsidR="008B76DE" w:rsidRPr="00026FAD">
        <w:rPr>
          <w:rStyle w:val="Hipercze"/>
          <w:rFonts w:ascii="Times New Roman" w:hAnsi="Times New Roman" w:cs="Times New Roman"/>
          <w:sz w:val="24"/>
          <w:szCs w:val="24"/>
          <w:lang w:val="it-IT"/>
        </w:rPr>
        <w:t>marta.brzozowska@ujk.edu.pl</w:t>
      </w:r>
      <w:r w:rsidR="008B76DE">
        <w:rPr>
          <w:rFonts w:ascii="Times New Roman" w:hAnsi="Times New Roman" w:cs="Times New Roman"/>
          <w:sz w:val="24"/>
          <w:szCs w:val="24"/>
          <w:lang w:val="it-IT"/>
        </w:rPr>
        <w:fldChar w:fldCharType="end"/>
      </w:r>
    </w:p>
    <w:p w14:paraId="6B54D47A" w14:textId="433E83A5" w:rsidR="00277A09" w:rsidRPr="00277A09" w:rsidRDefault="004142F5" w:rsidP="00277A09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42F5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anchor="oferta_przedmiotow_w_jezyku_angielskim" w:history="1">
        <w:r w:rsidR="00277A0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</w:p>
    <w:p w14:paraId="6E6A2583" w14:textId="77777777" w:rsidR="00F56271" w:rsidRPr="00277A09" w:rsidRDefault="00F56271" w:rsidP="00F562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96"/>
        <w:gridCol w:w="2730"/>
        <w:gridCol w:w="1744"/>
        <w:gridCol w:w="830"/>
        <w:gridCol w:w="1491"/>
        <w:gridCol w:w="1184"/>
      </w:tblGrid>
      <w:tr w:rsidR="00F56271" w:rsidRPr="00CD1E58" w14:paraId="75DEDB26" w14:textId="77777777" w:rsidTr="002D2984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E0766" w14:textId="0D3D7078" w:rsidR="00F56271" w:rsidRPr="002D2984" w:rsidRDefault="00717768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</w:t>
            </w:r>
            <w:r w:rsidR="007D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(FIRST-CYCLE STUDIES)</w:t>
            </w:r>
          </w:p>
        </w:tc>
      </w:tr>
      <w:tr w:rsidR="00F56271" w:rsidRPr="00210B3A" w14:paraId="1DD63FA8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A2DD4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CDC95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770D4E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65220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C95D42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7954" w14:textId="155AC57E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A68E1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56271" w:rsidRPr="00210B3A" w14:paraId="318407E9" w14:textId="77777777" w:rsidTr="002D2984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C12F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0457C8" w:rsidRPr="00210B3A" w14:paraId="0DB40DC0" w14:textId="77777777" w:rsidTr="00793A7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3556" w14:textId="08548A66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Organisational Behaviour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E6DB" w14:textId="7FA00C7F" w:rsidR="000457C8" w:rsidRPr="000A5C12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Zachowania organizacyjne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565" w14:textId="70B08316" w:rsidR="000457C8" w:rsidRPr="000A5C12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5241" w14:textId="3EA1D290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7B27" w14:textId="6117A39F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7B75" w14:textId="62ECE546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255E45" w:rsidRPr="00210B3A" w14:paraId="3C1F5551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34D9" w14:textId="36184308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67985326"/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in Business Management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838" w14:textId="543F3D1A" w:rsidR="00255E45" w:rsidRPr="000A5C12" w:rsidRDefault="00255E45" w:rsidP="0025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Ubezpieczenia w zarządzaniu przedsiębiorstwem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4897" w14:textId="7E3259D6" w:rsidR="00255E45" w:rsidRPr="000A5C12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DD5" w14:textId="6CAD734E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17F7" w14:textId="552D6E3F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326C" w14:textId="4AEB4AEA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bookmarkEnd w:id="1"/>
      <w:tr w:rsidR="00747B9F" w:rsidRPr="00210B3A" w14:paraId="7CBDECD2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67A" w14:textId="31FE05E8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Distribution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47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ogistics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B5D3" w14:textId="7017986B" w:rsidR="00747B9F" w:rsidRPr="000A5C12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Logistyka dystrybucji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FA3" w14:textId="010BA840" w:rsidR="00747B9F" w:rsidRPr="000A5C12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1DD7" w14:textId="26880DEC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A1D7" w14:textId="5C5C67C4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7BB0" w14:textId="074E561D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47B9F" w:rsidRPr="00210B3A" w14:paraId="48282894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4FC" w14:textId="0754CBBB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Procurement Logistics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9237" w14:textId="2AF0B9E0" w:rsidR="00747B9F" w:rsidRPr="000A5C12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Logistyka zaopatrzenia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A71" w14:textId="374245D7" w:rsidR="00747B9F" w:rsidRPr="000A5C12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D816" w14:textId="678B3630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B62F" w14:textId="6005B25A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FC06" w14:textId="634A509A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0457C8" w:rsidRPr="00210B3A" w14:paraId="35D773BF" w14:textId="77777777" w:rsidTr="00023F9B">
        <w:trPr>
          <w:trHeight w:val="548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F0199" w14:textId="0F40091B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Projecting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rocesses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D386D" w14:textId="7AAD7D18" w:rsidR="000457C8" w:rsidRPr="000A5C12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procesów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9287" w14:textId="70D109BB" w:rsidR="000457C8" w:rsidRPr="000A5C12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238" w14:textId="1E6F3CAD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CBA1" w14:textId="2C77887F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ECC" w14:textId="00BC4D34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0A4AAE" w:rsidRPr="00210B3A" w14:paraId="5919BF1F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49C" w14:textId="62C0FE35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Organizing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D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echniques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328F" w14:textId="27B8541C" w:rsidR="000A4AAE" w:rsidRPr="000A5C12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Techniki organizacyjne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6246" w14:textId="14D1FD39" w:rsidR="000A4AAE" w:rsidRPr="000A5C12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1ED3" w14:textId="771AD9CB" w:rsid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672E" w14:textId="6156ED09" w:rsidR="000A4AAE" w:rsidRP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4A71" w14:textId="06D7DB77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0A4AAE" w:rsidRPr="00210B3A" w14:paraId="3A824670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862B" w14:textId="24E92D3D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Standardization and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4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uality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4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anagement in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4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ogistics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073E" w14:textId="32D0DDC0" w:rsidR="000A4AAE" w:rsidRPr="000A5C12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Normalizacja i zarządzanie jakością w logistyce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DDBE" w14:textId="56EC3844" w:rsidR="000A4AAE" w:rsidRPr="000A5C12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A48E" w14:textId="214662F7" w:rsid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AFF6" w14:textId="5ED05FD0" w:rsidR="000A4AAE" w:rsidRP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11B5" w14:textId="4F86CA18" w:rsid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255E45" w:rsidRPr="00210B3A" w14:paraId="65D99DCE" w14:textId="77777777" w:rsidTr="002D2984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388F3" w14:textId="77777777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0A4AAE" w:rsidRPr="00210B3A" w14:paraId="3D36898E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C545" w14:textId="2DD3F29A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Planning and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1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ogistic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1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ontrolling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D550" w14:textId="7037E247" w:rsidR="000A4AAE" w:rsidRPr="002578A3" w:rsidRDefault="000A4AAE" w:rsidP="000A4AAE">
            <w:pPr>
              <w:jc w:val="center"/>
              <w:rPr>
                <w:rFonts w:ascii="Times New Roman" w:hAnsi="Times New Roman" w:cs="Times New Roman"/>
              </w:rPr>
            </w:pPr>
            <w:r w:rsidRPr="002578A3">
              <w:rPr>
                <w:rFonts w:ascii="Times New Roman" w:hAnsi="Times New Roman" w:cs="Times New Roman"/>
              </w:rPr>
              <w:t>Planowanie i controlling logistyczny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175" w14:textId="64E81393" w:rsidR="000A4AAE" w:rsidRP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Lecture/classes/</w:t>
            </w:r>
            <w:r w:rsidRPr="000A4AAE">
              <w:rPr>
                <w:lang w:val="en-US"/>
              </w:rPr>
              <w:t xml:space="preserve"> </w:t>
            </w:r>
            <w:r w:rsidRPr="000A4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35B6" w14:textId="673D108A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69A7" w14:textId="655D6663" w:rsidR="000A4AAE" w:rsidRP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D9AC" w14:textId="4BF9428A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30/26/4</w:t>
            </w:r>
          </w:p>
        </w:tc>
      </w:tr>
      <w:tr w:rsidR="000A4AAE" w:rsidRPr="00210B3A" w14:paraId="47B98B9B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DFFA" w14:textId="14EE77CD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Supply Chain Management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8065" w14:textId="3CC1AAB0" w:rsidR="000A4AAE" w:rsidRPr="000A5C12" w:rsidRDefault="000A4AAE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Zarządzanie łańcuchami dostaw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EDD" w14:textId="6A75B752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F24B" w14:textId="79712B0D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EEF4" w14:textId="2510D3E0" w:rsidR="000A4AAE" w:rsidRP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D9F7" w14:textId="058D790D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255E45" w:rsidRPr="00210B3A" w14:paraId="58299447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C06E" w14:textId="7573CDE1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Analysis of the Company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17F8" w14:textId="6CBDF3D5" w:rsidR="00192228" w:rsidRPr="000A5C12" w:rsidRDefault="00255E45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Analiza ekonomiczna przedsiębiorstwa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8765" w14:textId="12D4E818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02BC" w14:textId="0CD8A67B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C65B" w14:textId="6E777447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65A8" w14:textId="77B4BF73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255E45" w:rsidRPr="00210B3A" w14:paraId="5E666D19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3939" w14:textId="6C21A220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Projects` Management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2DB4" w14:textId="4E4020AC" w:rsidR="00192228" w:rsidRPr="000A5C12" w:rsidRDefault="00255E45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Zarządzanie projektami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1EBD" w14:textId="2A6EEE4E" w:rsidR="00255E45" w:rsidRPr="000A5C12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Lecture/classes/ e-learning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C62" w14:textId="7CB8E0C7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6208" w14:textId="5B942635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8C12" w14:textId="2FFB055D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</w:t>
            </w:r>
            <w:r w:rsidR="000A4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</w:tr>
      <w:tr w:rsidR="00255E45" w:rsidRPr="00210B3A" w14:paraId="4B6E1BD3" w14:textId="77777777" w:rsidTr="000A5C12">
        <w:trPr>
          <w:trHeight w:val="706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8AB8" w14:textId="291FFF64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Management of the Enterprise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A610" w14:textId="0D324EB7" w:rsidR="00192228" w:rsidRPr="000A5C12" w:rsidRDefault="00255E45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Zarządzanie finansami przedsiębiorstwa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78E6" w14:textId="4044F912" w:rsidR="00255E45" w:rsidRPr="000A5C12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D52A" w14:textId="3113F34B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7C48" w14:textId="65695039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AFB2" w14:textId="14377B98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255E45" w:rsidRPr="00210B3A" w14:paraId="19A8E8A7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CA0F" w14:textId="672D11E5" w:rsidR="00255E45" w:rsidRPr="002D2984" w:rsidRDefault="006D306B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Basics of Marketing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ECE" w14:textId="5E0268FE" w:rsidR="00065576" w:rsidRPr="000A5C12" w:rsidRDefault="00B005A5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r w:rsidR="00065576" w:rsidRPr="000A5C12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 w:rsidR="002578A3" w:rsidRPr="000A5C1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3142" w14:textId="5F3FA0C3" w:rsidR="00255E45" w:rsidRPr="000A5C12" w:rsidRDefault="002578A3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8486" w14:textId="67418059" w:rsidR="00255E45" w:rsidRPr="002D2984" w:rsidRDefault="00065576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D077" w14:textId="0E73BAC0" w:rsidR="00255E45" w:rsidRPr="002D2984" w:rsidRDefault="000A4AA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1928" w14:textId="32EAB185" w:rsidR="00255E45" w:rsidRPr="002D2984" w:rsidRDefault="00065576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</w:tbl>
    <w:p w14:paraId="15AFE683" w14:textId="581764D4" w:rsidR="00F56271" w:rsidRPr="00230012" w:rsidRDefault="00F56271" w:rsidP="00C26849">
      <w:pPr>
        <w:rPr>
          <w:lang w:val="en-US"/>
        </w:rPr>
      </w:pPr>
    </w:p>
    <w:sectPr w:rsidR="00F56271" w:rsidRPr="00230012" w:rsidSect="0093216C">
      <w:headerReference w:type="default" r:id="rId8"/>
      <w:pgSz w:w="11906" w:h="16838"/>
      <w:pgMar w:top="1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2E625" w14:textId="77777777" w:rsidR="00BD3380" w:rsidRDefault="00BD3380" w:rsidP="00CD1E58">
      <w:pPr>
        <w:spacing w:after="0" w:line="240" w:lineRule="auto"/>
      </w:pPr>
      <w:r>
        <w:separator/>
      </w:r>
    </w:p>
  </w:endnote>
  <w:endnote w:type="continuationSeparator" w:id="0">
    <w:p w14:paraId="5B331CEF" w14:textId="77777777" w:rsidR="00BD3380" w:rsidRDefault="00BD338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E279E" w14:textId="77777777" w:rsidR="00BD3380" w:rsidRDefault="00BD3380" w:rsidP="00CD1E58">
      <w:pPr>
        <w:spacing w:after="0" w:line="240" w:lineRule="auto"/>
      </w:pPr>
      <w:r>
        <w:separator/>
      </w:r>
    </w:p>
  </w:footnote>
  <w:footnote w:type="continuationSeparator" w:id="0">
    <w:p w14:paraId="4B7D5C87" w14:textId="77777777" w:rsidR="00BD3380" w:rsidRDefault="00BD338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F2FF" w14:textId="3AE0D33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5F8B92" wp14:editId="20D6ED6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16C">
      <w:rPr>
        <w:noProof/>
        <w:lang w:eastAsia="pl-PL"/>
      </w:rPr>
      <w:drawing>
        <wp:inline distT="0" distB="0" distL="0" distR="0" wp14:anchorId="38D5F7B1" wp14:editId="083A2D19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5F4A"/>
    <w:rsid w:val="00015EDC"/>
    <w:rsid w:val="000457C8"/>
    <w:rsid w:val="00065576"/>
    <w:rsid w:val="000A4AAE"/>
    <w:rsid w:val="000A5C12"/>
    <w:rsid w:val="001262A9"/>
    <w:rsid w:val="00127C08"/>
    <w:rsid w:val="00166913"/>
    <w:rsid w:val="00192228"/>
    <w:rsid w:val="001E7B76"/>
    <w:rsid w:val="00210B3A"/>
    <w:rsid w:val="00230012"/>
    <w:rsid w:val="00255E45"/>
    <w:rsid w:val="002578A3"/>
    <w:rsid w:val="0026773A"/>
    <w:rsid w:val="00277A09"/>
    <w:rsid w:val="002D2984"/>
    <w:rsid w:val="0030193A"/>
    <w:rsid w:val="003D743B"/>
    <w:rsid w:val="004142F5"/>
    <w:rsid w:val="00442711"/>
    <w:rsid w:val="00496C56"/>
    <w:rsid w:val="004B2C6E"/>
    <w:rsid w:val="004C01E0"/>
    <w:rsid w:val="004D2CAB"/>
    <w:rsid w:val="004E19A9"/>
    <w:rsid w:val="00505FD7"/>
    <w:rsid w:val="00560712"/>
    <w:rsid w:val="00565059"/>
    <w:rsid w:val="00685760"/>
    <w:rsid w:val="006C04D6"/>
    <w:rsid w:val="006D306B"/>
    <w:rsid w:val="007126D4"/>
    <w:rsid w:val="00717768"/>
    <w:rsid w:val="00731102"/>
    <w:rsid w:val="00736983"/>
    <w:rsid w:val="0074567E"/>
    <w:rsid w:val="00747B9F"/>
    <w:rsid w:val="007D169F"/>
    <w:rsid w:val="00832375"/>
    <w:rsid w:val="008849E9"/>
    <w:rsid w:val="008A021E"/>
    <w:rsid w:val="008B76DE"/>
    <w:rsid w:val="008E2BAA"/>
    <w:rsid w:val="00913C2E"/>
    <w:rsid w:val="0093216C"/>
    <w:rsid w:val="009435A0"/>
    <w:rsid w:val="00946724"/>
    <w:rsid w:val="009970C9"/>
    <w:rsid w:val="009C05F1"/>
    <w:rsid w:val="00A12901"/>
    <w:rsid w:val="00A147E3"/>
    <w:rsid w:val="00A2403A"/>
    <w:rsid w:val="00A8705C"/>
    <w:rsid w:val="00AD394C"/>
    <w:rsid w:val="00AE2626"/>
    <w:rsid w:val="00AE4F57"/>
    <w:rsid w:val="00B005A5"/>
    <w:rsid w:val="00B017B0"/>
    <w:rsid w:val="00B03343"/>
    <w:rsid w:val="00B13A06"/>
    <w:rsid w:val="00B650AD"/>
    <w:rsid w:val="00BC17D7"/>
    <w:rsid w:val="00BC3156"/>
    <w:rsid w:val="00BD3380"/>
    <w:rsid w:val="00C26849"/>
    <w:rsid w:val="00C76236"/>
    <w:rsid w:val="00C93EB2"/>
    <w:rsid w:val="00CA6D9C"/>
    <w:rsid w:val="00CD1E58"/>
    <w:rsid w:val="00CD66EC"/>
    <w:rsid w:val="00CD7EF3"/>
    <w:rsid w:val="00D01A28"/>
    <w:rsid w:val="00D52A9A"/>
    <w:rsid w:val="00DA5175"/>
    <w:rsid w:val="00DC6013"/>
    <w:rsid w:val="00E009C8"/>
    <w:rsid w:val="00E53F80"/>
    <w:rsid w:val="00E72FE9"/>
    <w:rsid w:val="00E765D3"/>
    <w:rsid w:val="00ED3647"/>
    <w:rsid w:val="00EE77A9"/>
    <w:rsid w:val="00F56271"/>
    <w:rsid w:val="00F961CA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839DE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ins.ujk.edu.pl/programy-unijne/erasm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7566-3B6F-4B7E-AB45-08E35A8D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2020-12-29T07:15:00Z</cp:lastPrinted>
  <dcterms:created xsi:type="dcterms:W3CDTF">2022-01-19T08:15:00Z</dcterms:created>
  <dcterms:modified xsi:type="dcterms:W3CDTF">2022-10-12T12:41:00Z</dcterms:modified>
</cp:coreProperties>
</file>