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C859" w14:textId="77777777" w:rsidR="00CD1E58" w:rsidRDefault="00CD1E58"/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62A40A3A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5619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5619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F038E2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65F7BE1D" w:rsidR="00E976F6" w:rsidRPr="00CD1E58" w:rsidRDefault="00E976F6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Administration</w:t>
      </w:r>
    </w:p>
    <w:p w14:paraId="27F3DA77" w14:textId="1DDC297B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306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306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Patryk </w:t>
      </w:r>
      <w:proofErr w:type="spellStart"/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Zieliński</w:t>
      </w:r>
      <w:proofErr w:type="spellEnd"/>
      <w:r w:rsidR="004C40E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5409C4CA" w14:textId="151527C5" w:rsidR="000353ED" w:rsidRPr="00CD1E58" w:rsidRDefault="00FE5BA8" w:rsidP="00E97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5BA8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r w:rsidR="00A83C45">
        <w:fldChar w:fldCharType="begin"/>
      </w:r>
      <w:r w:rsidR="00A83C45" w:rsidRPr="00A535B0">
        <w:rPr>
          <w:lang w:val="en-US"/>
        </w:rPr>
        <w:instrText xml:space="preserve"> HYPERLINK "https://wpins.ujk.edu.pl/programy-unijne/erasmus/" \l "oferta_przedmiotow_w_jezyku_angielskim" </w:instrText>
      </w:r>
      <w:r w:rsidR="00A83C45">
        <w:fldChar w:fldCharType="separate"/>
      </w:r>
      <w:r w:rsidR="000353ED" w:rsidRPr="00C87089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https://wpins.ujk.edu.pl/programy-unijne/erasmus/#oferta_przedmiotow_w_jezyku_angielskim</w:t>
      </w:r>
      <w:r w:rsidR="00A83C45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3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5"/>
        <w:gridCol w:w="3433"/>
        <w:gridCol w:w="1131"/>
        <w:gridCol w:w="798"/>
        <w:gridCol w:w="1464"/>
        <w:gridCol w:w="1184"/>
      </w:tblGrid>
      <w:tr w:rsidR="006E6DCD" w:rsidRPr="006E6DCD" w14:paraId="716C6180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0C397" w14:textId="232B8B7A" w:rsidR="00731102" w:rsidRPr="006E6DCD" w:rsidRDefault="0013063B" w:rsidP="00565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ADMINISTRATION</w:t>
            </w:r>
          </w:p>
        </w:tc>
      </w:tr>
      <w:tr w:rsidR="006E6DCD" w:rsidRPr="006E6DCD" w14:paraId="345290CE" w14:textId="77777777" w:rsidTr="0013063B">
        <w:trPr>
          <w:trHeight w:val="135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57032" w14:textId="77777777" w:rsidR="00210B3A" w:rsidRPr="006E6DCD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2261" w14:textId="77777777" w:rsidR="00210B3A" w:rsidRPr="006E6DCD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9B283" w14:textId="77777777" w:rsidR="00210B3A" w:rsidRPr="006E6DCD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2C2B" w14:textId="77777777" w:rsidR="00210B3A" w:rsidRPr="006E6DCD" w:rsidRDefault="00210B3A" w:rsidP="0021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0757311" w14:textId="77777777" w:rsidR="00210B3A" w:rsidRPr="006E6DCD" w:rsidRDefault="00210B3A" w:rsidP="0021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4059" w14:textId="77777777" w:rsidR="00210B3A" w:rsidRPr="006E6DCD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62C1" w14:textId="77777777" w:rsidR="00210B3A" w:rsidRPr="006E6DCD" w:rsidRDefault="00BC17D7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</w:p>
        </w:tc>
      </w:tr>
      <w:tr w:rsidR="006E6DCD" w:rsidRPr="006E6DCD" w14:paraId="71BD980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1111" w14:textId="77777777" w:rsidR="004D2CAB" w:rsidRPr="006E6DCD" w:rsidRDefault="004D2CAB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6E6DCD" w:rsidRPr="006E6DCD" w14:paraId="5DCF1891" w14:textId="77777777" w:rsidTr="0013063B">
        <w:trPr>
          <w:trHeight w:val="132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9132" w14:textId="03CEDAD0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Basic economics - macroeconomics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A1A" w14:textId="31AD15D6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ekonomii - makroekonomia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403E" w14:textId="582B7607" w:rsidR="00E976F6" w:rsidRPr="006E6DCD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8BB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5F5839" w14:textId="5A306DC5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157B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credit;</w:t>
            </w:r>
          </w:p>
          <w:p w14:paraId="5DC86A68" w14:textId="2B74CD4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C1C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14:paraId="6CA7009B" w14:textId="384FE44E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E6DCD" w:rsidRPr="006E6DCD" w14:paraId="2C69E8C2" w14:textId="77777777" w:rsidTr="0013063B">
        <w:trPr>
          <w:trHeight w:val="113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13B7" w14:textId="4DE16314" w:rsidR="00283197" w:rsidRPr="006E6DCD" w:rsidRDefault="00283197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Monographic Lecture</w:t>
            </w:r>
          </w:p>
          <w:p w14:paraId="48B96BD0" w14:textId="67026923" w:rsidR="00E976F6" w:rsidRPr="006E6DCD" w:rsidRDefault="00283197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13063B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Philosophy</w:t>
            </w: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br/>
            </w:r>
            <w:r w:rsidR="00E976F6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of Law</w:t>
            </w: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676" w14:textId="62885B39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 monograficzny w języku angielskim (</w:t>
            </w:r>
            <w:r w:rsidR="0013063B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Współczesna filozofia </w:t>
            </w: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prawa)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5EC" w14:textId="1492067C" w:rsidR="00E976F6" w:rsidRPr="006E6DCD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BD8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BB9C64" w14:textId="0A0EDB2C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A7A" w14:textId="7DA0C685" w:rsidR="00E976F6" w:rsidRPr="006E6DCD" w:rsidRDefault="00BD13BD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F7CB" w14:textId="12AF7A9E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E6DCD" w:rsidRPr="006E6DCD" w14:paraId="022056AE" w14:textId="77777777" w:rsidTr="0013063B">
        <w:trPr>
          <w:trHeight w:val="192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151" w14:textId="70FFB75E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Origin, Creation and Effectiveness of Law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225D" w14:textId="57C98AC9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Pochodzenie, tworzenie</w:t>
            </w:r>
            <w:r w:rsidR="00D07932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efektywność prawa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DA2" w14:textId="03483058" w:rsidR="00E976F6" w:rsidRPr="006E6DCD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5E3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CF8D24" w14:textId="784CC57E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742B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credit;</w:t>
            </w:r>
          </w:p>
          <w:p w14:paraId="08668E40" w14:textId="4E12547C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0219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616BDD94" w14:textId="229D45E3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E6DCD" w:rsidRPr="006E6DCD" w14:paraId="6A30F61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1E51" w14:textId="77777777" w:rsidR="00210B3A" w:rsidRPr="006E6DCD" w:rsidRDefault="00BC17D7" w:rsidP="00BC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 SE</w:t>
            </w:r>
            <w:r w:rsidR="00210B3A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ESTER (2</w:t>
            </w:r>
            <w:r w:rsidR="00210B3A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6E6DCD" w:rsidRPr="006E6DCD" w14:paraId="60BD47C8" w14:textId="77777777" w:rsidTr="0013063B">
        <w:trPr>
          <w:trHeight w:val="32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667" w14:textId="260B39E0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Institutions and sources of law in the European Union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CC48" w14:textId="17B80B8A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Instytucje i źródła prawa 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7FC" w14:textId="0A9F5EDA" w:rsidR="00E976F6" w:rsidRPr="006E6DCD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563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C2705E" w14:textId="5837DAED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1E1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credit;</w:t>
            </w:r>
          </w:p>
          <w:p w14:paraId="7A5DAD79" w14:textId="520D2CEC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10F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6D4E760" w14:textId="1FA9C8CC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E6DCD" w:rsidRPr="006E6DCD" w14:paraId="6E4317B8" w14:textId="77777777" w:rsidTr="0013063B">
        <w:trPr>
          <w:trHeight w:val="20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CC2" w14:textId="10C205C3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Monographic</w:t>
            </w:r>
            <w:proofErr w:type="spellEnd"/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  <w:p w14:paraId="7E63BB5D" w14:textId="0971CEF3" w:rsidR="00CD5D1E" w:rsidRPr="006E6DCD" w:rsidRDefault="00CD5D1E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535B0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Labour</w:t>
            </w:r>
            <w:bookmarkStart w:id="0" w:name="_GoBack"/>
            <w:bookmarkEnd w:id="0"/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Law)</w:t>
            </w:r>
          </w:p>
          <w:p w14:paraId="653388DB" w14:textId="0ED9E921" w:rsidR="00490BA0" w:rsidRPr="006E6DCD" w:rsidRDefault="00490BA0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263" w14:textId="18D7641B" w:rsidR="00490BA0" w:rsidRPr="006E6DCD" w:rsidRDefault="00E976F6" w:rsidP="00BD1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 monograficzny w języku angielskim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E7DD" w14:textId="7086FD20" w:rsidR="00E976F6" w:rsidRPr="006E6DCD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018" w14:textId="05A9B342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F526" w14:textId="46609E41" w:rsidR="00E976F6" w:rsidRPr="006E6DCD" w:rsidRDefault="00BD13BD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70C6" w14:textId="14FF1B5E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3CD5CF09" w14:textId="2377C4F4" w:rsidR="00A56DD9" w:rsidRPr="00BE1796" w:rsidRDefault="00A56DD9" w:rsidP="0013063B">
      <w:pPr>
        <w:rPr>
          <w:rFonts w:ascii="Bookman Old Style" w:hAnsi="Bookman Old Style"/>
          <w:color w:val="FF0000"/>
          <w:sz w:val="28"/>
          <w:szCs w:val="28"/>
        </w:rPr>
      </w:pPr>
    </w:p>
    <w:sectPr w:rsidR="00A56DD9" w:rsidRPr="00BE1796" w:rsidSect="00401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C8C6E" w14:textId="77777777" w:rsidR="00A83C45" w:rsidRDefault="00A83C45" w:rsidP="00CD1E58">
      <w:pPr>
        <w:spacing w:after="0" w:line="240" w:lineRule="auto"/>
      </w:pPr>
      <w:r>
        <w:separator/>
      </w:r>
    </w:p>
  </w:endnote>
  <w:endnote w:type="continuationSeparator" w:id="0">
    <w:p w14:paraId="44869A73" w14:textId="77777777" w:rsidR="00A83C45" w:rsidRDefault="00A83C4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334F" w14:textId="77777777" w:rsidR="00167B13" w:rsidRDefault="00167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C145" w14:textId="77777777" w:rsidR="00167B13" w:rsidRDefault="00167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F033" w14:textId="77777777" w:rsidR="00167B13" w:rsidRDefault="00167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069D6" w14:textId="77777777" w:rsidR="00A83C45" w:rsidRDefault="00A83C45" w:rsidP="00CD1E58">
      <w:pPr>
        <w:spacing w:after="0" w:line="240" w:lineRule="auto"/>
      </w:pPr>
      <w:r>
        <w:separator/>
      </w:r>
    </w:p>
  </w:footnote>
  <w:footnote w:type="continuationSeparator" w:id="0">
    <w:p w14:paraId="20877D9E" w14:textId="77777777" w:rsidR="00A83C45" w:rsidRDefault="00A83C45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203F6" w14:textId="77777777" w:rsidR="00167B13" w:rsidRDefault="00167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13A5" w14:textId="377EFBC7" w:rsidR="00CD1E58" w:rsidRDefault="00167B13">
    <w:pPr>
      <w:pStyle w:val="Nagwek"/>
    </w:pPr>
    <w:r>
      <w:rPr>
        <w:noProof/>
        <w:lang w:eastAsia="pl-PL"/>
      </w:rPr>
      <w:drawing>
        <wp:inline distT="0" distB="0" distL="0" distR="0" wp14:anchorId="1D8DDEE1" wp14:editId="66AC328E">
          <wp:extent cx="1975485" cy="347345"/>
          <wp:effectExtent l="0" t="0" r="571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1E58"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0411F66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773C" w14:textId="77777777" w:rsidR="00167B13" w:rsidRDefault="00167B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04DF"/>
    <w:rsid w:val="00015EDC"/>
    <w:rsid w:val="000353ED"/>
    <w:rsid w:val="00060E6F"/>
    <w:rsid w:val="000B6DB1"/>
    <w:rsid w:val="000E42E1"/>
    <w:rsid w:val="001262A9"/>
    <w:rsid w:val="0013063B"/>
    <w:rsid w:val="001574B7"/>
    <w:rsid w:val="00166913"/>
    <w:rsid w:val="00167B13"/>
    <w:rsid w:val="001E7B76"/>
    <w:rsid w:val="00210B3A"/>
    <w:rsid w:val="00230012"/>
    <w:rsid w:val="00283197"/>
    <w:rsid w:val="00287465"/>
    <w:rsid w:val="00293240"/>
    <w:rsid w:val="002A2E8B"/>
    <w:rsid w:val="002B4804"/>
    <w:rsid w:val="003009D0"/>
    <w:rsid w:val="00303D1E"/>
    <w:rsid w:val="003064D5"/>
    <w:rsid w:val="0037618A"/>
    <w:rsid w:val="00395409"/>
    <w:rsid w:val="003C2C4D"/>
    <w:rsid w:val="003D743B"/>
    <w:rsid w:val="004019A4"/>
    <w:rsid w:val="00406B2D"/>
    <w:rsid w:val="004115D2"/>
    <w:rsid w:val="00442711"/>
    <w:rsid w:val="004463F2"/>
    <w:rsid w:val="00490BA0"/>
    <w:rsid w:val="004C0B21"/>
    <w:rsid w:val="004C40E9"/>
    <w:rsid w:val="004D2CAB"/>
    <w:rsid w:val="004D520D"/>
    <w:rsid w:val="004E19A9"/>
    <w:rsid w:val="00505FD7"/>
    <w:rsid w:val="00516E1D"/>
    <w:rsid w:val="00541BA2"/>
    <w:rsid w:val="005466C4"/>
    <w:rsid w:val="0056193B"/>
    <w:rsid w:val="00565059"/>
    <w:rsid w:val="005C319C"/>
    <w:rsid w:val="005D5ABE"/>
    <w:rsid w:val="005E3E2E"/>
    <w:rsid w:val="00672CC0"/>
    <w:rsid w:val="006869B6"/>
    <w:rsid w:val="00690D06"/>
    <w:rsid w:val="006C04D6"/>
    <w:rsid w:val="006E6DCD"/>
    <w:rsid w:val="006F4C9F"/>
    <w:rsid w:val="00701DBC"/>
    <w:rsid w:val="007126D4"/>
    <w:rsid w:val="00731102"/>
    <w:rsid w:val="00736983"/>
    <w:rsid w:val="0074567E"/>
    <w:rsid w:val="008525ED"/>
    <w:rsid w:val="00862E15"/>
    <w:rsid w:val="008A021E"/>
    <w:rsid w:val="008A29F9"/>
    <w:rsid w:val="008E2BAA"/>
    <w:rsid w:val="008E3F23"/>
    <w:rsid w:val="00913C2E"/>
    <w:rsid w:val="009C05F1"/>
    <w:rsid w:val="009E4366"/>
    <w:rsid w:val="00A535B0"/>
    <w:rsid w:val="00A56DD9"/>
    <w:rsid w:val="00A83C45"/>
    <w:rsid w:val="00A8705C"/>
    <w:rsid w:val="00AA1A38"/>
    <w:rsid w:val="00AC1FDE"/>
    <w:rsid w:val="00AC78F7"/>
    <w:rsid w:val="00AC7CF1"/>
    <w:rsid w:val="00AD394C"/>
    <w:rsid w:val="00AF7F3C"/>
    <w:rsid w:val="00B017B0"/>
    <w:rsid w:val="00B03343"/>
    <w:rsid w:val="00B41830"/>
    <w:rsid w:val="00B8453C"/>
    <w:rsid w:val="00BC17D7"/>
    <w:rsid w:val="00BC5C89"/>
    <w:rsid w:val="00BD13BD"/>
    <w:rsid w:val="00BE1796"/>
    <w:rsid w:val="00BE7D5C"/>
    <w:rsid w:val="00C060DE"/>
    <w:rsid w:val="00C22FFE"/>
    <w:rsid w:val="00C46E6C"/>
    <w:rsid w:val="00C6137C"/>
    <w:rsid w:val="00C76236"/>
    <w:rsid w:val="00C957C5"/>
    <w:rsid w:val="00CD1E58"/>
    <w:rsid w:val="00CD5D1E"/>
    <w:rsid w:val="00CD66EC"/>
    <w:rsid w:val="00CD7EF3"/>
    <w:rsid w:val="00D01A28"/>
    <w:rsid w:val="00D07932"/>
    <w:rsid w:val="00D47D47"/>
    <w:rsid w:val="00D850F1"/>
    <w:rsid w:val="00DA41E3"/>
    <w:rsid w:val="00E009C8"/>
    <w:rsid w:val="00E85896"/>
    <w:rsid w:val="00E976F6"/>
    <w:rsid w:val="00ED3647"/>
    <w:rsid w:val="00ED635F"/>
    <w:rsid w:val="00F24AC4"/>
    <w:rsid w:val="00F961CA"/>
    <w:rsid w:val="00FC4FA4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5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870B-EE63-4562-8D3E-0AF959E2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2020-12-29T07:15:00Z</cp:lastPrinted>
  <dcterms:created xsi:type="dcterms:W3CDTF">2023-03-02T05:32:00Z</dcterms:created>
  <dcterms:modified xsi:type="dcterms:W3CDTF">2024-03-17T12:27:00Z</dcterms:modified>
</cp:coreProperties>
</file>