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9C859" w14:textId="77777777" w:rsidR="00CD1E58" w:rsidRDefault="00CD1E58"/>
    <w:p w14:paraId="3107CDFB" w14:textId="77777777" w:rsidR="00CD1E58" w:rsidRPr="00CD1E58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1375F33F" w14:textId="73727D10" w:rsidR="00731102" w:rsidRDefault="00565059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Academic year </w:t>
      </w:r>
      <w:r w:rsidR="000D4DB1" w:rsidRPr="000D4DB1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202</w:t>
      </w:r>
      <w:r w:rsidR="00CE27C3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</w:t>
      </w:r>
      <w:r w:rsidR="000D4DB1" w:rsidRPr="000D4DB1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/202</w:t>
      </w:r>
      <w:r w:rsidR="00CE27C3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7</w:t>
      </w:r>
    </w:p>
    <w:p w14:paraId="2F01824B" w14:textId="77777777" w:rsidR="00CD1E58" w:rsidRPr="00ED3647" w:rsidRDefault="00C76236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</w:t>
      </w:r>
      <w:r w:rsidR="00ED3647"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74567E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="000104D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Law and Social S</w:t>
      </w:r>
      <w:r w:rsidR="000104DF" w:rsidRPr="000104D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ciences</w:t>
      </w:r>
    </w:p>
    <w:p w14:paraId="6789316E" w14:textId="5300ED72" w:rsidR="00E976F6" w:rsidRDefault="009C05F1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Institute </w:t>
      </w:r>
      <w:r w:rsidR="00ED3647"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74567E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="000104DF" w:rsidRPr="000104D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Legal Sciences</w:t>
      </w:r>
    </w:p>
    <w:p w14:paraId="368D985A" w14:textId="02D69DEB" w:rsidR="00E976F6" w:rsidRPr="004A1BA2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 w:rsidR="00D81B47" w:rsidRPr="00D81B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Criminology</w:t>
      </w:r>
    </w:p>
    <w:p w14:paraId="1A4B7600" w14:textId="77777777" w:rsidR="00E976F6" w:rsidRDefault="00E976F6" w:rsidP="00E976F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</w:p>
    <w:p w14:paraId="0CF69F7A" w14:textId="368317F6" w:rsidR="00CD1E58" w:rsidRPr="00CD1E58" w:rsidRDefault="004B0B37" w:rsidP="00E976F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B0B37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r w:rsidR="00EF3896">
        <w:fldChar w:fldCharType="begin"/>
      </w:r>
      <w:r w:rsidR="00EF3896" w:rsidRPr="006815FC">
        <w:rPr>
          <w:lang w:val="en-US"/>
        </w:rPr>
        <w:instrText>HYPERLINK "https://wpins.ujk.edu.pl/programy-unijne/erasmus/" \l "oferta_przedmiotow_w_jezyku_angielskim"</w:instrText>
      </w:r>
      <w:r w:rsidR="00EF3896">
        <w:fldChar w:fldCharType="separate"/>
      </w:r>
      <w:r w:rsidR="00EF3896" w:rsidRPr="00EF3896">
        <w:rPr>
          <w:rStyle w:val="Hipercze"/>
          <w:rFonts w:ascii="Times New Roman" w:hAnsi="Times New Roman" w:cs="Times New Roman"/>
          <w:sz w:val="24"/>
          <w:szCs w:val="24"/>
          <w:lang w:val="en-US"/>
        </w:rPr>
        <w:t>https://wpins.ujk.edu.pl/programy-unijne/erasmus/#oferta_przedmiotow_w_jezyku_angielskim</w:t>
      </w:r>
      <w:r w:rsidR="00EF3896">
        <w:fldChar w:fldCharType="end"/>
      </w:r>
    </w:p>
    <w:tbl>
      <w:tblPr>
        <w:tblStyle w:val="Tabela-Siatka"/>
        <w:tblW w:w="10575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64"/>
        <w:gridCol w:w="3385"/>
        <w:gridCol w:w="45"/>
        <w:gridCol w:w="1135"/>
        <w:gridCol w:w="798"/>
        <w:gridCol w:w="1464"/>
        <w:gridCol w:w="1184"/>
      </w:tblGrid>
      <w:tr w:rsidR="00D81B47" w:rsidRPr="00A241C4" w14:paraId="78FCD61F" w14:textId="77777777" w:rsidTr="0051168C">
        <w:trPr>
          <w:trHeight w:val="549"/>
          <w:jc w:val="center"/>
        </w:trPr>
        <w:tc>
          <w:tcPr>
            <w:tcW w:w="105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CB43909" w14:textId="7311EF56" w:rsidR="00D81B47" w:rsidRPr="00A241C4" w:rsidRDefault="00D81B47" w:rsidP="0051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CRIMINOLOGY</w:t>
            </w:r>
            <w:r w:rsidR="008911F3"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ED2BBD"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first cycle)</w:t>
            </w:r>
          </w:p>
        </w:tc>
      </w:tr>
      <w:tr w:rsidR="00D81B47" w:rsidRPr="00A241C4" w14:paraId="1DBE6EDE" w14:textId="77777777" w:rsidTr="0051168C">
        <w:trPr>
          <w:trHeight w:val="135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AF6AE3" w14:textId="77777777" w:rsidR="00D81B47" w:rsidRPr="00A241C4" w:rsidRDefault="00D81B47" w:rsidP="0051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 unit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A4313F" w14:textId="77777777" w:rsidR="00D81B47" w:rsidRPr="00A241C4" w:rsidRDefault="00D81B47" w:rsidP="0051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023339" w14:textId="77777777" w:rsidR="00D81B47" w:rsidRPr="00A241C4" w:rsidRDefault="00D81B47" w:rsidP="0051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73FCC7" w14:textId="77777777" w:rsidR="00D81B47" w:rsidRPr="00A241C4" w:rsidRDefault="00D81B47" w:rsidP="0051168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FB54DCA" w14:textId="77777777" w:rsidR="00D81B47" w:rsidRPr="00A241C4" w:rsidRDefault="00D81B47" w:rsidP="0051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75FCA7" w14:textId="77777777" w:rsidR="00D81B47" w:rsidRPr="00A241C4" w:rsidRDefault="00D81B47" w:rsidP="0051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6A43F9" w14:textId="77777777" w:rsidR="00D81B47" w:rsidRPr="00A241C4" w:rsidRDefault="00D81B47" w:rsidP="0051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hours per semester</w:t>
            </w:r>
          </w:p>
        </w:tc>
      </w:tr>
      <w:tr w:rsidR="00D81B47" w:rsidRPr="00A241C4" w14:paraId="51E76C71" w14:textId="77777777" w:rsidTr="0051168C">
        <w:trPr>
          <w:trHeight w:val="392"/>
          <w:jc w:val="center"/>
        </w:trPr>
        <w:tc>
          <w:tcPr>
            <w:tcW w:w="105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AFF219" w14:textId="77777777" w:rsidR="00D81B47" w:rsidRPr="00A241C4" w:rsidRDefault="00D81B47" w:rsidP="0051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WINTER SEMESTER (1)</w:t>
            </w:r>
          </w:p>
        </w:tc>
      </w:tr>
      <w:tr w:rsidR="00D81B47" w:rsidRPr="00A241C4" w14:paraId="02DDCB16" w14:textId="77777777" w:rsidTr="0051168C">
        <w:trPr>
          <w:trHeight w:val="428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81034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"/>
              </w:rPr>
              <w:t>Suicidology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7CF9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Suicydologia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2D61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Lecture, Exercises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C2AC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7118F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E1962F5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credit;</w:t>
            </w:r>
          </w:p>
          <w:p w14:paraId="4EF619D5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EF7F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5C349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35D1B3CB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48EB385B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B47" w:rsidRPr="00A241C4" w14:paraId="0C8EEB36" w14:textId="77777777" w:rsidTr="0051168C">
        <w:trPr>
          <w:trHeight w:val="1500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87042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"/>
              </w:rPr>
              <w:t>Computer crime</w:t>
            </w:r>
          </w:p>
          <w:p w14:paraId="4B6762A7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"/>
              </w:rPr>
              <w:t>and cybercrime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06FDE" w14:textId="7B1CA00A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Przestępczość komputerowa</w:t>
            </w:r>
            <w:r w:rsidRPr="00A241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i cyberprzestępczość</w:t>
            </w:r>
            <w:r w:rsidR="006B3E76" w:rsidRPr="00A241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(studia niestacjonarne)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07143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Lecture, Exercises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5FA79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B359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credit;</w:t>
            </w:r>
          </w:p>
          <w:p w14:paraId="324B2A70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C626" w14:textId="4B03E228" w:rsidR="00D81B47" w:rsidRPr="00A241C4" w:rsidRDefault="00716F16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27694529" w14:textId="4E27C38D" w:rsidR="00D81B47" w:rsidRPr="00A241C4" w:rsidRDefault="00716F16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81B47" w:rsidRPr="00A241C4" w14:paraId="3AF30DC9" w14:textId="77777777" w:rsidTr="0051168C">
        <w:trPr>
          <w:trHeight w:val="392"/>
          <w:jc w:val="center"/>
        </w:trPr>
        <w:tc>
          <w:tcPr>
            <w:tcW w:w="105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E22003" w14:textId="77777777" w:rsidR="00D81B47" w:rsidRPr="00A241C4" w:rsidRDefault="00D81B47" w:rsidP="0051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SUMMER SEMESTER (2)</w:t>
            </w:r>
          </w:p>
        </w:tc>
      </w:tr>
      <w:tr w:rsidR="00D81B47" w:rsidRPr="00A241C4" w14:paraId="29AFE0FD" w14:textId="77777777" w:rsidTr="0051168C">
        <w:trPr>
          <w:trHeight w:val="428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4AF63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"/>
              </w:rPr>
              <w:t>Probation in the social system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93ADD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Probacja w systemie społecznym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F837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Lecture, Exercises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63E34" w14:textId="712AB32E" w:rsidR="00D81B47" w:rsidRPr="00A241C4" w:rsidRDefault="00D72B11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D4421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C8B8DEA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credit;</w:t>
            </w:r>
          </w:p>
          <w:p w14:paraId="50D02160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31C5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B40DD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51442025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3D921EAE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B47" w:rsidRPr="00A241C4" w14:paraId="6D829A8A" w14:textId="77777777" w:rsidTr="0051168C">
        <w:trPr>
          <w:trHeight w:val="1221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71357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  <w:p w14:paraId="368DCABF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"/>
              </w:rPr>
              <w:t>Protection of people and property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7C891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Ochrona osób i mienia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51F1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  <w:p w14:paraId="6E4280B6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Lecture, Exercises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B11E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8E10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901BE33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credit;</w:t>
            </w:r>
          </w:p>
          <w:p w14:paraId="42EA81D2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32038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7677D065" w14:textId="77777777" w:rsidR="00D81B47" w:rsidRPr="00A241C4" w:rsidRDefault="00D81B4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64462" w:rsidRPr="00A241C4" w14:paraId="2A5EC301" w14:textId="77777777" w:rsidTr="0051168C">
        <w:trPr>
          <w:trHeight w:val="1221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E94E" w14:textId="5E3045DD" w:rsidR="00064462" w:rsidRPr="00A241C4" w:rsidRDefault="000A533F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241C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The spectroscopic and spectrometric methods for </w:t>
            </w:r>
            <w:r w:rsidRPr="00A241C4">
              <w:rPr>
                <w:rFonts w:ascii="Times New Roman" w:hAnsi="Times New Roman" w:cs="Times New Roman"/>
                <w:bCs/>
                <w:sz w:val="24"/>
                <w:szCs w:val="20"/>
                <w:lang w:val="en-US"/>
              </w:rPr>
              <w:t>identification of  chemical compounds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E13AE" w14:textId="326308E2" w:rsidR="00064462" w:rsidRPr="00A241C4" w:rsidRDefault="00064462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Spektroskopowe i spektrometryczne metody badania związków chemicznych (studia niestacjonarne)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5B27C" w14:textId="61AA5217" w:rsidR="00064462" w:rsidRPr="00A241C4" w:rsidRDefault="00064462" w:rsidP="005116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Lecture, Exercises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0255" w14:textId="52EAE1F4" w:rsidR="00064462" w:rsidRPr="00A241C4" w:rsidRDefault="005E09B6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F9C3" w14:textId="77777777" w:rsidR="00064462" w:rsidRDefault="005E09B6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  <w:r w:rsidR="00D46F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;</w:t>
            </w:r>
          </w:p>
          <w:p w14:paraId="5F3F5510" w14:textId="44A889C7" w:rsidR="00D46F9A" w:rsidRPr="00A241C4" w:rsidRDefault="00D46F9A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6D7ED" w14:textId="77777777" w:rsidR="00064462" w:rsidRPr="00A241C4" w:rsidRDefault="00064462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1BAF2D04" w14:textId="3A766921" w:rsidR="00064462" w:rsidRPr="00A241C4" w:rsidRDefault="00064462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64462" w:rsidRPr="00A241C4" w14:paraId="66FBF3C1" w14:textId="77777777" w:rsidTr="0051168C">
        <w:trPr>
          <w:trHeight w:val="1221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A554" w14:textId="37999ECC" w:rsidR="00064462" w:rsidRPr="00A241C4" w:rsidRDefault="000F25FA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6815FC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A system to help victims of crime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56DD" w14:textId="6964738D" w:rsidR="00064462" w:rsidRPr="00A241C4" w:rsidRDefault="00064462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System pomocy ofiarom przestępstw</w:t>
            </w:r>
            <w:r w:rsidR="00C73EDD" w:rsidRPr="00A241C4">
              <w:rPr>
                <w:rFonts w:ascii="Times New Roman" w:hAnsi="Times New Roman" w:cs="Times New Roman"/>
                <w:sz w:val="24"/>
                <w:szCs w:val="24"/>
              </w:rPr>
              <w:t xml:space="preserve"> (studia niestacjonarne)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43D7" w14:textId="16D3FCAF" w:rsidR="00064462" w:rsidRPr="00A241C4" w:rsidRDefault="005E09B6" w:rsidP="005116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Lecture, Exercises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143C8" w14:textId="687D6947" w:rsidR="00064462" w:rsidRPr="00A241C4" w:rsidRDefault="005E09B6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0A17" w14:textId="77777777" w:rsidR="005E09B6" w:rsidRPr="00A241C4" w:rsidRDefault="005E09B6" w:rsidP="005E09B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credit;</w:t>
            </w:r>
          </w:p>
          <w:p w14:paraId="0D421DBC" w14:textId="6A84C728" w:rsidR="00064462" w:rsidRPr="00A241C4" w:rsidRDefault="005E09B6" w:rsidP="005E09B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6E1E8" w14:textId="77777777" w:rsidR="00064462" w:rsidRDefault="005E09B6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3C7B731D" w14:textId="11E633FA" w:rsidR="005E09B6" w:rsidRPr="00A241C4" w:rsidRDefault="005E09B6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64462" w:rsidRPr="00A241C4" w14:paraId="38A136D6" w14:textId="77777777" w:rsidTr="0051168C">
        <w:trPr>
          <w:trHeight w:val="1221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3092" w14:textId="01335662" w:rsidR="00064462" w:rsidRPr="00A241C4" w:rsidRDefault="00974FC4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241C4">
              <w:rPr>
                <w:rFonts w:ascii="Times New Roman" w:hAnsi="Times New Roman" w:cs="Times New Roman"/>
                <w:sz w:val="24"/>
                <w:szCs w:val="20"/>
                <w:lang w:val="en-GB"/>
              </w:rPr>
              <w:lastRenderedPageBreak/>
              <w:t>Rights and possibilities of the victim of crime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427B" w14:textId="3BFDBCFB" w:rsidR="00064462" w:rsidRPr="00A241C4" w:rsidRDefault="00064462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Uprawnienia i możliwości działania osoby pokrzywdzonej przestępstwem</w:t>
            </w:r>
            <w:r w:rsidR="00C73EDD" w:rsidRPr="00A241C4">
              <w:rPr>
                <w:rFonts w:ascii="Times New Roman" w:hAnsi="Times New Roman" w:cs="Times New Roman"/>
                <w:sz w:val="24"/>
                <w:szCs w:val="24"/>
              </w:rPr>
              <w:t xml:space="preserve"> (studia niestacjonarne)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142AC" w14:textId="5D917873" w:rsidR="00064462" w:rsidRPr="00A241C4" w:rsidRDefault="005E09B6" w:rsidP="0051168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Lecture, Exercises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7A018" w14:textId="6675E21B" w:rsidR="00064462" w:rsidRPr="00A241C4" w:rsidRDefault="0026696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97AD" w14:textId="77777777" w:rsidR="00064462" w:rsidRDefault="00AE430B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  <w:r w:rsidR="00D46F9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;</w:t>
            </w:r>
          </w:p>
          <w:p w14:paraId="61F589DD" w14:textId="52D9A415" w:rsidR="00D46F9A" w:rsidRPr="00A241C4" w:rsidRDefault="00D46F9A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8FC7B" w14:textId="77777777" w:rsidR="00064462" w:rsidRDefault="0026696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23B6D8A0" w14:textId="71CEEF77" w:rsidR="00266967" w:rsidRPr="00A241C4" w:rsidRDefault="00266967" w:rsidP="005116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14:paraId="3CD5CF09" w14:textId="61CADC1D" w:rsidR="00A56DD9" w:rsidRDefault="00A56DD9" w:rsidP="00CD1E58">
      <w:pPr>
        <w:rPr>
          <w:rFonts w:ascii="Bookman Old Style" w:hAnsi="Bookman Old Style"/>
          <w:color w:val="FF0000"/>
          <w:sz w:val="28"/>
          <w:szCs w:val="28"/>
        </w:rPr>
      </w:pPr>
    </w:p>
    <w:tbl>
      <w:tblPr>
        <w:tblStyle w:val="Tabela-Siatka"/>
        <w:tblW w:w="10575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64"/>
        <w:gridCol w:w="3385"/>
        <w:gridCol w:w="45"/>
        <w:gridCol w:w="1135"/>
        <w:gridCol w:w="798"/>
        <w:gridCol w:w="1464"/>
        <w:gridCol w:w="1184"/>
      </w:tblGrid>
      <w:tr w:rsidR="00643E13" w:rsidRPr="00A241C4" w14:paraId="78C40D34" w14:textId="77777777" w:rsidTr="006B0FEF">
        <w:trPr>
          <w:trHeight w:val="549"/>
          <w:jc w:val="center"/>
        </w:trPr>
        <w:tc>
          <w:tcPr>
            <w:tcW w:w="105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F9B6D7C" w14:textId="0E78EAD3" w:rsidR="00643E13" w:rsidRPr="00A241C4" w:rsidRDefault="00643E13" w:rsidP="006B0F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CRIMINOLOGY (second cycle)</w:t>
            </w:r>
          </w:p>
        </w:tc>
      </w:tr>
      <w:tr w:rsidR="00643E13" w:rsidRPr="00A241C4" w14:paraId="3FBEBDFD" w14:textId="77777777" w:rsidTr="006B0FEF">
        <w:trPr>
          <w:trHeight w:val="135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3B77F5" w14:textId="77777777" w:rsidR="00643E13" w:rsidRPr="00A241C4" w:rsidRDefault="00643E13" w:rsidP="006B0F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 unit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75B36B" w14:textId="77777777" w:rsidR="00643E13" w:rsidRPr="00A241C4" w:rsidRDefault="00643E13" w:rsidP="006B0F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70D94C" w14:textId="77777777" w:rsidR="00643E13" w:rsidRPr="00A241C4" w:rsidRDefault="00643E13" w:rsidP="006B0F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4D391D" w14:textId="77777777" w:rsidR="00643E13" w:rsidRPr="00A241C4" w:rsidRDefault="00643E13" w:rsidP="006B0F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94D4B8" w14:textId="77777777" w:rsidR="00643E13" w:rsidRPr="00A241C4" w:rsidRDefault="00643E13" w:rsidP="006B0F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B15FBF" w14:textId="77777777" w:rsidR="00643E13" w:rsidRPr="00A241C4" w:rsidRDefault="00643E13" w:rsidP="006B0F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B3187A" w14:textId="77777777" w:rsidR="00643E13" w:rsidRPr="00A241C4" w:rsidRDefault="00643E13" w:rsidP="006B0F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hours per semester</w:t>
            </w:r>
          </w:p>
        </w:tc>
      </w:tr>
      <w:tr w:rsidR="00643E13" w:rsidRPr="00A241C4" w14:paraId="63E9952D" w14:textId="77777777" w:rsidTr="006B0FEF">
        <w:trPr>
          <w:trHeight w:val="392"/>
          <w:jc w:val="center"/>
        </w:trPr>
        <w:tc>
          <w:tcPr>
            <w:tcW w:w="105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8B5932" w14:textId="5254E084" w:rsidR="00643E13" w:rsidRPr="00A241C4" w:rsidRDefault="00890561" w:rsidP="006B0F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SUMMER</w:t>
            </w:r>
            <w:r w:rsidR="00643E13"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SEMESTER (</w:t>
            </w:r>
            <w:r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643E13" w:rsidRPr="00A24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643E13" w:rsidRPr="00A241C4" w14:paraId="011D886B" w14:textId="77777777" w:rsidTr="006B0FEF">
        <w:trPr>
          <w:trHeight w:val="428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BA2A" w14:textId="1D1E380C" w:rsidR="00643E13" w:rsidRPr="00A241C4" w:rsidRDefault="00A241C4" w:rsidP="006B0F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241C4">
              <w:rPr>
                <w:rFonts w:ascii="Times New Roman" w:hAnsi="Times New Roman" w:cs="Times New Roman"/>
                <w:sz w:val="24"/>
                <w:szCs w:val="20"/>
                <w:lang w:val="en-GB"/>
              </w:rPr>
              <w:t>Selected issues in criminal procedural law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966D" w14:textId="335C1512" w:rsidR="00643E13" w:rsidRPr="00A241C4" w:rsidRDefault="005A7728" w:rsidP="006B0F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</w:rPr>
              <w:t>Wybrane zagadnienia z prawa karnego procesowego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DC423" w14:textId="30C6BA6E" w:rsidR="00643E13" w:rsidRPr="00A241C4" w:rsidRDefault="005E09B6" w:rsidP="006B0FE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Lecture, Exercises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A6C2D" w14:textId="772CE600" w:rsidR="00643E13" w:rsidRPr="00A241C4" w:rsidRDefault="00F04E34" w:rsidP="006B0F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5AB85" w14:textId="77777777" w:rsidR="00F04E34" w:rsidRPr="00A241C4" w:rsidRDefault="00F04E34" w:rsidP="00F04E3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credit;</w:t>
            </w:r>
          </w:p>
          <w:p w14:paraId="1485DFF2" w14:textId="2B01E13D" w:rsidR="00643E13" w:rsidRPr="00A241C4" w:rsidRDefault="00F04E34" w:rsidP="00F04E3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1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0BF35" w14:textId="77777777" w:rsidR="00643E13" w:rsidRDefault="00F04E34" w:rsidP="006B0F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02BF549C" w14:textId="25A4CB63" w:rsidR="00F04E34" w:rsidRPr="00A241C4" w:rsidRDefault="00F04E34" w:rsidP="006B0F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14:paraId="3E6B25F1" w14:textId="77777777" w:rsidR="00643E13" w:rsidRDefault="00643E13" w:rsidP="00CD1E58">
      <w:pPr>
        <w:rPr>
          <w:rFonts w:ascii="Bookman Old Style" w:hAnsi="Bookman Old Style"/>
          <w:color w:val="FF0000"/>
          <w:sz w:val="28"/>
          <w:szCs w:val="28"/>
        </w:rPr>
      </w:pPr>
    </w:p>
    <w:sectPr w:rsidR="00643E13" w:rsidSect="004877C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03AF6" w14:textId="77777777" w:rsidR="001A4A48" w:rsidRDefault="001A4A48" w:rsidP="00CD1E58">
      <w:pPr>
        <w:spacing w:after="0" w:line="240" w:lineRule="auto"/>
      </w:pPr>
      <w:r>
        <w:separator/>
      </w:r>
    </w:p>
  </w:endnote>
  <w:endnote w:type="continuationSeparator" w:id="0">
    <w:p w14:paraId="1181CC11" w14:textId="77777777" w:rsidR="001A4A48" w:rsidRDefault="001A4A48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26B30" w14:textId="77777777" w:rsidR="001A4A48" w:rsidRDefault="001A4A48" w:rsidP="00CD1E58">
      <w:pPr>
        <w:spacing w:after="0" w:line="240" w:lineRule="auto"/>
      </w:pPr>
      <w:r>
        <w:separator/>
      </w:r>
    </w:p>
  </w:footnote>
  <w:footnote w:type="continuationSeparator" w:id="0">
    <w:p w14:paraId="31C28835" w14:textId="77777777" w:rsidR="001A4A48" w:rsidRDefault="001A4A48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D13A5" w14:textId="03E35610" w:rsidR="00CD1E58" w:rsidRDefault="00E80FC2" w:rsidP="00E80FC2">
    <w:pPr>
      <w:pStyle w:val="Nagwek"/>
      <w:tabs>
        <w:tab w:val="clear" w:pos="4536"/>
        <w:tab w:val="clear" w:pos="9072"/>
        <w:tab w:val="left" w:pos="7560"/>
      </w:tabs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18CF0540" wp14:editId="04697FBA">
          <wp:simplePos x="0" y="0"/>
          <wp:positionH relativeFrom="column">
            <wp:posOffset>4754880</wp:posOffset>
          </wp:positionH>
          <wp:positionV relativeFrom="paragraph">
            <wp:posOffset>-153035</wp:posOffset>
          </wp:positionV>
          <wp:extent cx="1532255" cy="704852"/>
          <wp:effectExtent l="0" t="0" r="0" b="0"/>
          <wp:wrapNone/>
          <wp:docPr id="418322483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D13B7B8" wp14:editId="792539E1">
          <wp:extent cx="1704975" cy="325011"/>
          <wp:effectExtent l="0" t="0" r="0" b="0"/>
          <wp:docPr id="781477128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43"/>
    <w:rsid w:val="000104DF"/>
    <w:rsid w:val="000112CA"/>
    <w:rsid w:val="00015EDC"/>
    <w:rsid w:val="00060E6F"/>
    <w:rsid w:val="00064462"/>
    <w:rsid w:val="000A533F"/>
    <w:rsid w:val="000D4337"/>
    <w:rsid w:val="000D453E"/>
    <w:rsid w:val="000D4DB1"/>
    <w:rsid w:val="000E42E1"/>
    <w:rsid w:val="000F25FA"/>
    <w:rsid w:val="001262A9"/>
    <w:rsid w:val="00166913"/>
    <w:rsid w:val="001A4A48"/>
    <w:rsid w:val="001E7B76"/>
    <w:rsid w:val="00210B3A"/>
    <w:rsid w:val="00230012"/>
    <w:rsid w:val="0024491A"/>
    <w:rsid w:val="00266967"/>
    <w:rsid w:val="002A2E8B"/>
    <w:rsid w:val="002B4804"/>
    <w:rsid w:val="002E6716"/>
    <w:rsid w:val="00303D1E"/>
    <w:rsid w:val="003064D5"/>
    <w:rsid w:val="00323A00"/>
    <w:rsid w:val="003628C3"/>
    <w:rsid w:val="00373754"/>
    <w:rsid w:val="00395409"/>
    <w:rsid w:val="003A1A8F"/>
    <w:rsid w:val="003C2C4D"/>
    <w:rsid w:val="003D743B"/>
    <w:rsid w:val="00406B2D"/>
    <w:rsid w:val="00442711"/>
    <w:rsid w:val="004877CB"/>
    <w:rsid w:val="004A1BA2"/>
    <w:rsid w:val="004B0B37"/>
    <w:rsid w:val="004C40E9"/>
    <w:rsid w:val="004D2CAB"/>
    <w:rsid w:val="004D520D"/>
    <w:rsid w:val="004E19A9"/>
    <w:rsid w:val="00505FD7"/>
    <w:rsid w:val="00541BA2"/>
    <w:rsid w:val="005466C4"/>
    <w:rsid w:val="00565059"/>
    <w:rsid w:val="00573304"/>
    <w:rsid w:val="00580843"/>
    <w:rsid w:val="005A21C2"/>
    <w:rsid w:val="005A7728"/>
    <w:rsid w:val="005A7B0B"/>
    <w:rsid w:val="005C319C"/>
    <w:rsid w:val="005C3860"/>
    <w:rsid w:val="005D5ABE"/>
    <w:rsid w:val="005E09B6"/>
    <w:rsid w:val="005E0BBF"/>
    <w:rsid w:val="00643E13"/>
    <w:rsid w:val="006815FC"/>
    <w:rsid w:val="006869B6"/>
    <w:rsid w:val="00690D06"/>
    <w:rsid w:val="006B3E76"/>
    <w:rsid w:val="006C04D6"/>
    <w:rsid w:val="006E77EA"/>
    <w:rsid w:val="006F4C9F"/>
    <w:rsid w:val="006F76E1"/>
    <w:rsid w:val="00701DBC"/>
    <w:rsid w:val="007126D4"/>
    <w:rsid w:val="00716F16"/>
    <w:rsid w:val="00731102"/>
    <w:rsid w:val="00736983"/>
    <w:rsid w:val="00737FAF"/>
    <w:rsid w:val="0074567E"/>
    <w:rsid w:val="00752CA6"/>
    <w:rsid w:val="00784664"/>
    <w:rsid w:val="008344C0"/>
    <w:rsid w:val="00890561"/>
    <w:rsid w:val="008911F3"/>
    <w:rsid w:val="008936AA"/>
    <w:rsid w:val="008A021E"/>
    <w:rsid w:val="008A29F9"/>
    <w:rsid w:val="008D3102"/>
    <w:rsid w:val="008E2BAA"/>
    <w:rsid w:val="008E3F23"/>
    <w:rsid w:val="008F1F52"/>
    <w:rsid w:val="00913C2E"/>
    <w:rsid w:val="00974FC4"/>
    <w:rsid w:val="009C05F1"/>
    <w:rsid w:val="00A02113"/>
    <w:rsid w:val="00A241C4"/>
    <w:rsid w:val="00A56DD9"/>
    <w:rsid w:val="00A8705C"/>
    <w:rsid w:val="00AC7CF1"/>
    <w:rsid w:val="00AD394C"/>
    <w:rsid w:val="00AE430B"/>
    <w:rsid w:val="00B017B0"/>
    <w:rsid w:val="00B03343"/>
    <w:rsid w:val="00B03D01"/>
    <w:rsid w:val="00B24BFB"/>
    <w:rsid w:val="00B34E95"/>
    <w:rsid w:val="00B41830"/>
    <w:rsid w:val="00B8453C"/>
    <w:rsid w:val="00BC17D7"/>
    <w:rsid w:val="00BC5C89"/>
    <w:rsid w:val="00BE1796"/>
    <w:rsid w:val="00BE7D5C"/>
    <w:rsid w:val="00C060DE"/>
    <w:rsid w:val="00C46E6C"/>
    <w:rsid w:val="00C67CD8"/>
    <w:rsid w:val="00C73EDD"/>
    <w:rsid w:val="00C76236"/>
    <w:rsid w:val="00C9033F"/>
    <w:rsid w:val="00C90633"/>
    <w:rsid w:val="00CD1E58"/>
    <w:rsid w:val="00CD66EC"/>
    <w:rsid w:val="00CD7EF3"/>
    <w:rsid w:val="00CE27C3"/>
    <w:rsid w:val="00D01A28"/>
    <w:rsid w:val="00D10774"/>
    <w:rsid w:val="00D414D1"/>
    <w:rsid w:val="00D44A38"/>
    <w:rsid w:val="00D46F9A"/>
    <w:rsid w:val="00D47D47"/>
    <w:rsid w:val="00D50EEA"/>
    <w:rsid w:val="00D66649"/>
    <w:rsid w:val="00D72B11"/>
    <w:rsid w:val="00D81B47"/>
    <w:rsid w:val="00D850F1"/>
    <w:rsid w:val="00E009C8"/>
    <w:rsid w:val="00E40ABA"/>
    <w:rsid w:val="00E55917"/>
    <w:rsid w:val="00E80FC2"/>
    <w:rsid w:val="00E976F6"/>
    <w:rsid w:val="00EA3E6B"/>
    <w:rsid w:val="00EC559E"/>
    <w:rsid w:val="00ED2BBD"/>
    <w:rsid w:val="00ED3647"/>
    <w:rsid w:val="00ED635F"/>
    <w:rsid w:val="00EF3896"/>
    <w:rsid w:val="00F04E34"/>
    <w:rsid w:val="00F1194C"/>
    <w:rsid w:val="00F13697"/>
    <w:rsid w:val="00F5018C"/>
    <w:rsid w:val="00F904F3"/>
    <w:rsid w:val="00F961CA"/>
    <w:rsid w:val="00FC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1F141E"/>
  <w15:docId w15:val="{D30ADF13-1586-4ACF-9DF7-D5019D73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46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38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2EB9B-6A50-43A8-9E1A-6FBA167B9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263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Kinga Koziarska</cp:lastModifiedBy>
  <cp:revision>28</cp:revision>
  <cp:lastPrinted>2020-12-29T07:15:00Z</cp:lastPrinted>
  <dcterms:created xsi:type="dcterms:W3CDTF">2023-03-02T05:34:00Z</dcterms:created>
  <dcterms:modified xsi:type="dcterms:W3CDTF">2026-10-22T05:58:00Z</dcterms:modified>
</cp:coreProperties>
</file>